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C23" w:rsidRPr="00B32453" w:rsidRDefault="00754C23" w:rsidP="00B32453">
      <w:pPr>
        <w:pStyle w:val="Heading1"/>
      </w:pPr>
      <w:bookmarkStart w:id="0" w:name="_Ref272240818"/>
      <w:bookmarkStart w:id="1" w:name="_Ref272241398"/>
      <w:bookmarkStart w:id="2" w:name="_Ref272241495"/>
      <w:bookmarkStart w:id="3" w:name="_Toc288501750"/>
      <w:bookmarkStart w:id="4" w:name="_GoBack"/>
      <w:bookmarkEnd w:id="4"/>
      <w:r w:rsidRPr="00B32453">
        <w:t>Crossroads Bible Church</w:t>
      </w:r>
      <w:bookmarkEnd w:id="0"/>
      <w:bookmarkEnd w:id="1"/>
      <w:bookmarkEnd w:id="2"/>
      <w:bookmarkEnd w:id="3"/>
      <w:r w:rsidR="00C21165" w:rsidRPr="00B32453">
        <w:t xml:space="preserve"> </w:t>
      </w:r>
      <w:r w:rsidR="00DA269C" w:rsidRPr="00B32453">
        <w:t>Teaching Positions</w:t>
      </w:r>
    </w:p>
    <w:p w:rsidR="00AE0C5B" w:rsidRPr="00B32453" w:rsidRDefault="00AE0C5B" w:rsidP="00AE0C5B">
      <w:pPr>
        <w:rPr>
          <w:rFonts w:ascii="Arial" w:hAnsi="Arial" w:cs="Arial"/>
          <w:sz w:val="24"/>
          <w:szCs w:val="24"/>
        </w:rPr>
      </w:pPr>
    </w:p>
    <w:p w:rsidR="00AE0C5B" w:rsidRPr="00B32453" w:rsidRDefault="00AE0C5B" w:rsidP="00AE0C5B">
      <w:pPr>
        <w:rPr>
          <w:rFonts w:ascii="Arial" w:hAnsi="Arial" w:cs="Arial"/>
          <w:sz w:val="24"/>
          <w:szCs w:val="24"/>
        </w:rPr>
      </w:pPr>
      <w:r w:rsidRPr="00B32453">
        <w:rPr>
          <w:rFonts w:ascii="Arial" w:hAnsi="Arial" w:cs="Arial"/>
          <w:sz w:val="24"/>
          <w:szCs w:val="24"/>
        </w:rPr>
        <w:t xml:space="preserve">The teaching positions described below are in addition to the statement of faith described in the Crossroads Bible Church constitution. </w:t>
      </w:r>
      <w:r w:rsidR="00B32453" w:rsidRPr="00B32453">
        <w:rPr>
          <w:rFonts w:ascii="Arial" w:hAnsi="Arial" w:cs="Arial"/>
          <w:sz w:val="24"/>
          <w:szCs w:val="24"/>
        </w:rPr>
        <w:t xml:space="preserve">  The scriptures used </w:t>
      </w:r>
      <w:r w:rsidR="009D1CD8" w:rsidRPr="00B32453">
        <w:rPr>
          <w:rFonts w:ascii="Arial" w:hAnsi="Arial" w:cs="Arial"/>
          <w:sz w:val="24"/>
          <w:szCs w:val="24"/>
        </w:rPr>
        <w:t xml:space="preserve">are not intended to be the </w:t>
      </w:r>
      <w:r w:rsidR="00B32453" w:rsidRPr="00B32453">
        <w:rPr>
          <w:rFonts w:ascii="Arial" w:hAnsi="Arial" w:cs="Arial"/>
          <w:sz w:val="24"/>
          <w:szCs w:val="24"/>
        </w:rPr>
        <w:t>complete list.</w:t>
      </w:r>
    </w:p>
    <w:p w:rsidR="00754C23" w:rsidRPr="00B32453" w:rsidRDefault="00754C23" w:rsidP="002E3755">
      <w:pPr>
        <w:rPr>
          <w:rFonts w:ascii="Arial" w:hAnsi="Arial" w:cs="Arial"/>
          <w:b/>
          <w:sz w:val="24"/>
          <w:szCs w:val="24"/>
        </w:rPr>
      </w:pPr>
    </w:p>
    <w:p w:rsidR="00754C23" w:rsidRPr="00B32453" w:rsidRDefault="00754C23" w:rsidP="002E3755">
      <w:pPr>
        <w:rPr>
          <w:rFonts w:ascii="Arial" w:hAnsi="Arial" w:cs="Arial"/>
          <w:b/>
          <w:sz w:val="24"/>
          <w:szCs w:val="24"/>
        </w:rPr>
      </w:pPr>
    </w:p>
    <w:p w:rsidR="00795AAB" w:rsidRPr="00B32453" w:rsidRDefault="00795AAB" w:rsidP="00795AAB">
      <w:pPr>
        <w:pStyle w:val="ListParagraph"/>
        <w:numPr>
          <w:ilvl w:val="0"/>
          <w:numId w:val="1"/>
        </w:numPr>
        <w:tabs>
          <w:tab w:val="left" w:pos="810"/>
          <w:tab w:val="right" w:pos="10800"/>
        </w:tabs>
        <w:rPr>
          <w:rStyle w:val="apple-style-span"/>
          <w:rFonts w:ascii="Arial" w:eastAsiaTheme="minorHAnsi" w:hAnsi="Arial" w:cs="Arial"/>
          <w:b/>
          <w:sz w:val="24"/>
          <w:szCs w:val="24"/>
        </w:rPr>
      </w:pPr>
      <w:r w:rsidRPr="00B32453">
        <w:rPr>
          <w:rStyle w:val="apple-style-span"/>
          <w:rFonts w:ascii="Arial" w:hAnsi="Arial" w:cs="Arial"/>
          <w:b/>
          <w:color w:val="000000"/>
          <w:sz w:val="24"/>
          <w:szCs w:val="24"/>
        </w:rPr>
        <w:t xml:space="preserve">  Angels</w:t>
      </w:r>
    </w:p>
    <w:p w:rsidR="00795AAB" w:rsidRPr="00B32453" w:rsidRDefault="00795AAB" w:rsidP="00795AAB">
      <w:pPr>
        <w:pStyle w:val="ListParagraph"/>
        <w:numPr>
          <w:ilvl w:val="1"/>
          <w:numId w:val="1"/>
        </w:numPr>
        <w:tabs>
          <w:tab w:val="left" w:pos="810"/>
          <w:tab w:val="right" w:pos="10800"/>
        </w:tabs>
        <w:rPr>
          <w:rStyle w:val="Emphasis"/>
          <w:rFonts w:ascii="Arial" w:eastAsiaTheme="minorHAnsi" w:hAnsi="Arial" w:cs="Arial"/>
          <w:b/>
          <w:i w:val="0"/>
          <w:iCs w:val="0"/>
          <w:sz w:val="24"/>
          <w:szCs w:val="24"/>
        </w:rPr>
      </w:pPr>
      <w:r w:rsidRPr="00B32453">
        <w:rPr>
          <w:rStyle w:val="apple-style-span"/>
          <w:rFonts w:ascii="Arial" w:hAnsi="Arial" w:cs="Arial"/>
          <w:color w:val="000000"/>
          <w:sz w:val="24"/>
          <w:szCs w:val="24"/>
        </w:rPr>
        <w:t>We believe angels are created spirit beings. They were not created in the image of God and cannot be redeemed. Angels minister before the throne of God by declaring His glory and defending His holiness. They ministered to Jesus Christ while He was on earth by protecting and caring for Him. They also made declarations of truth to man and offered physical protection, provision, encouragement and direction.</w:t>
      </w:r>
      <w:r w:rsidRPr="00B32453">
        <w:rPr>
          <w:rFonts w:ascii="Arial" w:hAnsi="Arial" w:cs="Arial"/>
          <w:color w:val="000000"/>
          <w:sz w:val="24"/>
          <w:szCs w:val="24"/>
        </w:rPr>
        <w:t xml:space="preserve"> </w:t>
      </w:r>
      <w:r w:rsidRPr="00B32453">
        <w:rPr>
          <w:rStyle w:val="Emphasis"/>
          <w:rFonts w:ascii="Arial" w:hAnsi="Arial" w:cs="Arial"/>
          <w:b/>
          <w:color w:val="000000"/>
          <w:sz w:val="24"/>
          <w:szCs w:val="24"/>
        </w:rPr>
        <w:t>Colossians 1:16; Psalm 8:4-5; Hebrews 1</w:t>
      </w:r>
      <w:r w:rsidR="009D1CD8" w:rsidRPr="00B32453">
        <w:rPr>
          <w:rStyle w:val="Emphasis"/>
          <w:rFonts w:ascii="Arial" w:hAnsi="Arial" w:cs="Arial"/>
          <w:b/>
          <w:color w:val="000000"/>
          <w:sz w:val="24"/>
          <w:szCs w:val="24"/>
        </w:rPr>
        <w:t>:14; Matthew 2:13; 4:11</w:t>
      </w:r>
    </w:p>
    <w:p w:rsidR="0065124B" w:rsidRPr="00B32453" w:rsidRDefault="0065124B" w:rsidP="00795AAB">
      <w:pPr>
        <w:tabs>
          <w:tab w:val="left" w:pos="780"/>
          <w:tab w:val="right" w:pos="10800"/>
        </w:tabs>
        <w:rPr>
          <w:rFonts w:ascii="Arial" w:hAnsi="Arial" w:cs="Arial"/>
          <w:b/>
          <w:sz w:val="24"/>
          <w:szCs w:val="24"/>
        </w:rPr>
      </w:pPr>
    </w:p>
    <w:p w:rsidR="00795AAB" w:rsidRPr="00B32453" w:rsidRDefault="00795AAB" w:rsidP="00795AAB">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Baptism and the Communion</w:t>
      </w:r>
    </w:p>
    <w:p w:rsidR="00795AAB" w:rsidRPr="00B32453" w:rsidRDefault="00795AAB" w:rsidP="00795AAB">
      <w:pPr>
        <w:pStyle w:val="ListParagraph"/>
        <w:numPr>
          <w:ilvl w:val="1"/>
          <w:numId w:val="1"/>
        </w:numPr>
        <w:tabs>
          <w:tab w:val="left" w:pos="780"/>
          <w:tab w:val="right" w:pos="10800"/>
        </w:tabs>
        <w:rPr>
          <w:rFonts w:ascii="Arial" w:hAnsi="Arial" w:cs="Arial"/>
          <w:b/>
          <w:sz w:val="24"/>
          <w:szCs w:val="24"/>
        </w:rPr>
      </w:pPr>
      <w:r w:rsidRPr="00B32453">
        <w:rPr>
          <w:rFonts w:ascii="Arial" w:hAnsi="Arial" w:cs="Arial"/>
          <w:sz w:val="24"/>
          <w:szCs w:val="24"/>
        </w:rPr>
        <w:t>We believe that Believer's Baptism and Communion are to be obeyed and observed by the New Testament Church as commanded ordinances of our Lord Jesus Christ.</w:t>
      </w:r>
    </w:p>
    <w:p w:rsidR="00795AAB" w:rsidRPr="00B32453" w:rsidRDefault="00795AAB" w:rsidP="00795AAB">
      <w:pPr>
        <w:pStyle w:val="ListParagraph"/>
        <w:tabs>
          <w:tab w:val="left" w:pos="780"/>
          <w:tab w:val="right" w:pos="10800"/>
        </w:tabs>
        <w:ind w:left="1440"/>
        <w:rPr>
          <w:rFonts w:ascii="Arial" w:hAnsi="Arial" w:cs="Arial"/>
          <w:sz w:val="24"/>
          <w:szCs w:val="24"/>
        </w:rPr>
      </w:pPr>
    </w:p>
    <w:p w:rsidR="00795AAB" w:rsidRPr="00B32453" w:rsidRDefault="00795AAB" w:rsidP="00795AAB">
      <w:pPr>
        <w:pStyle w:val="ListParagraph"/>
        <w:tabs>
          <w:tab w:val="left" w:pos="780"/>
          <w:tab w:val="right" w:pos="10800"/>
        </w:tabs>
        <w:ind w:left="1440"/>
        <w:rPr>
          <w:rFonts w:ascii="Arial" w:hAnsi="Arial" w:cs="Arial"/>
          <w:sz w:val="24"/>
          <w:szCs w:val="24"/>
        </w:rPr>
      </w:pPr>
      <w:r w:rsidRPr="00B32453">
        <w:rPr>
          <w:rFonts w:ascii="Arial" w:hAnsi="Arial" w:cs="Arial"/>
          <w:sz w:val="24"/>
          <w:szCs w:val="24"/>
        </w:rPr>
        <w:t>We believe water Baptism</w:t>
      </w:r>
      <w:r w:rsidRPr="00B32453">
        <w:rPr>
          <w:rFonts w:ascii="Arial" w:hAnsi="Arial" w:cs="Arial"/>
          <w:b/>
          <w:bCs/>
          <w:sz w:val="24"/>
          <w:szCs w:val="24"/>
        </w:rPr>
        <w:t xml:space="preserve"> </w:t>
      </w:r>
      <w:r w:rsidRPr="00B32453">
        <w:rPr>
          <w:rFonts w:ascii="Arial" w:hAnsi="Arial" w:cs="Arial"/>
          <w:sz w:val="24"/>
          <w:szCs w:val="24"/>
        </w:rPr>
        <w:t>following salvation is an act of obedience to the Word of God and is not to be regarded as a means of salvation but is a public testimony to new life in Christ.  At Crossroads we teach that baptism by emersion is symbolic of the death, burial and resurrection of the believer.</w:t>
      </w:r>
    </w:p>
    <w:p w:rsidR="00795AAB" w:rsidRPr="00B32453" w:rsidRDefault="00795AAB" w:rsidP="00795AAB">
      <w:pPr>
        <w:pStyle w:val="ListParagraph"/>
        <w:tabs>
          <w:tab w:val="left" w:pos="780"/>
          <w:tab w:val="right" w:pos="10800"/>
        </w:tabs>
        <w:ind w:left="1440"/>
        <w:rPr>
          <w:rFonts w:ascii="Arial" w:hAnsi="Arial" w:cs="Arial"/>
          <w:sz w:val="24"/>
          <w:szCs w:val="24"/>
        </w:rPr>
      </w:pPr>
    </w:p>
    <w:p w:rsidR="00795AAB" w:rsidRPr="00B32453" w:rsidRDefault="00795AAB" w:rsidP="00795AAB">
      <w:pPr>
        <w:pStyle w:val="ListParagraph"/>
        <w:tabs>
          <w:tab w:val="left" w:pos="780"/>
          <w:tab w:val="right" w:pos="10800"/>
        </w:tabs>
        <w:ind w:left="1440"/>
        <w:rPr>
          <w:rFonts w:ascii="Arial" w:hAnsi="Arial" w:cs="Arial"/>
          <w:sz w:val="24"/>
          <w:szCs w:val="24"/>
        </w:rPr>
      </w:pPr>
      <w:r w:rsidRPr="00B32453">
        <w:rPr>
          <w:rFonts w:ascii="Arial" w:hAnsi="Arial" w:cs="Arial"/>
          <w:sz w:val="24"/>
          <w:szCs w:val="24"/>
        </w:rPr>
        <w:t xml:space="preserve">Baptism </w:t>
      </w:r>
      <w:r w:rsidRPr="00B32453">
        <w:rPr>
          <w:rFonts w:ascii="Arial" w:hAnsi="Arial" w:cs="Arial"/>
          <w:sz w:val="24"/>
          <w:szCs w:val="24"/>
        </w:rPr>
        <w:noBreakHyphen/>
      </w:r>
      <w:r w:rsidRPr="00B32453">
        <w:rPr>
          <w:rFonts w:ascii="Arial" w:hAnsi="Arial" w:cs="Arial"/>
          <w:sz w:val="24"/>
          <w:szCs w:val="24"/>
        </w:rPr>
        <w:noBreakHyphen/>
        <w:t xml:space="preserve"> </w:t>
      </w:r>
      <w:r w:rsidRPr="00B32453">
        <w:rPr>
          <w:rFonts w:ascii="Arial" w:hAnsi="Arial" w:cs="Arial"/>
          <w:b/>
          <w:i/>
          <w:sz w:val="24"/>
          <w:szCs w:val="24"/>
        </w:rPr>
        <w:t>Matthew 3:13</w:t>
      </w:r>
      <w:r w:rsidRPr="00B32453">
        <w:rPr>
          <w:rFonts w:ascii="Arial" w:hAnsi="Arial" w:cs="Arial"/>
          <w:b/>
          <w:i/>
          <w:sz w:val="24"/>
          <w:szCs w:val="24"/>
        </w:rPr>
        <w:noBreakHyphen/>
        <w:t>16, 28:19; Acts 2:38, 8:36</w:t>
      </w:r>
      <w:r w:rsidRPr="00B32453">
        <w:rPr>
          <w:rFonts w:ascii="Arial" w:hAnsi="Arial" w:cs="Arial"/>
          <w:b/>
          <w:i/>
          <w:sz w:val="24"/>
          <w:szCs w:val="24"/>
        </w:rPr>
        <w:noBreakHyphen/>
        <w:t>38; Romans 6:3</w:t>
      </w:r>
      <w:r w:rsidRPr="00B32453">
        <w:rPr>
          <w:rFonts w:ascii="Arial" w:hAnsi="Arial" w:cs="Arial"/>
          <w:b/>
          <w:i/>
          <w:sz w:val="24"/>
          <w:szCs w:val="24"/>
        </w:rPr>
        <w:noBreakHyphen/>
        <w:t>6</w:t>
      </w:r>
    </w:p>
    <w:p w:rsidR="00795AAB" w:rsidRPr="00B32453" w:rsidRDefault="00795AAB" w:rsidP="00795AAB">
      <w:pPr>
        <w:pStyle w:val="ListParagraph"/>
        <w:tabs>
          <w:tab w:val="left" w:pos="780"/>
          <w:tab w:val="right" w:pos="10800"/>
        </w:tabs>
        <w:ind w:left="1440"/>
        <w:rPr>
          <w:rFonts w:ascii="Arial" w:hAnsi="Arial" w:cs="Arial"/>
          <w:sz w:val="24"/>
          <w:szCs w:val="24"/>
        </w:rPr>
      </w:pPr>
    </w:p>
    <w:p w:rsidR="00795AAB" w:rsidRPr="00B32453" w:rsidRDefault="00795AAB" w:rsidP="00795AAB">
      <w:pPr>
        <w:pStyle w:val="ListParagraph"/>
        <w:tabs>
          <w:tab w:val="left" w:pos="780"/>
          <w:tab w:val="right" w:pos="10800"/>
        </w:tabs>
        <w:ind w:left="1440"/>
        <w:rPr>
          <w:rFonts w:ascii="Arial" w:hAnsi="Arial" w:cs="Arial"/>
          <w:b/>
          <w:sz w:val="24"/>
          <w:szCs w:val="24"/>
        </w:rPr>
      </w:pPr>
      <w:r w:rsidRPr="00B32453">
        <w:rPr>
          <w:rFonts w:ascii="Arial" w:hAnsi="Arial" w:cs="Arial"/>
          <w:b/>
          <w:sz w:val="24"/>
          <w:szCs w:val="24"/>
        </w:rPr>
        <w:t>The Lord’s Table</w:t>
      </w:r>
    </w:p>
    <w:p w:rsidR="00795AAB" w:rsidRPr="00B32453" w:rsidRDefault="00795AAB" w:rsidP="00795AAB">
      <w:pPr>
        <w:pStyle w:val="ListParagraph"/>
        <w:tabs>
          <w:tab w:val="left" w:pos="780"/>
          <w:tab w:val="right" w:pos="10800"/>
        </w:tabs>
        <w:ind w:left="1440"/>
        <w:rPr>
          <w:rFonts w:ascii="Arial" w:hAnsi="Arial" w:cs="Arial"/>
          <w:sz w:val="24"/>
          <w:szCs w:val="24"/>
        </w:rPr>
      </w:pPr>
      <w:r w:rsidRPr="00B32453">
        <w:rPr>
          <w:rFonts w:ascii="Arial" w:hAnsi="Arial" w:cs="Arial"/>
          <w:sz w:val="24"/>
          <w:szCs w:val="24"/>
        </w:rPr>
        <w:t>We believe and affirm that the bread and cup of the communion table are symbolic of His body and blood given in propitiation for us. The observance of the Lord's Table in the local church is for all believers and proclaims the Lord’s death until He comes.</w:t>
      </w:r>
    </w:p>
    <w:p w:rsidR="00795AAB" w:rsidRPr="00B32453" w:rsidRDefault="00795AAB" w:rsidP="00795AAB">
      <w:pPr>
        <w:pStyle w:val="ListParagraph"/>
        <w:tabs>
          <w:tab w:val="left" w:pos="780"/>
          <w:tab w:val="right" w:pos="10800"/>
        </w:tabs>
        <w:ind w:left="1440"/>
        <w:rPr>
          <w:rFonts w:ascii="Arial" w:hAnsi="Arial" w:cs="Arial"/>
          <w:sz w:val="24"/>
          <w:szCs w:val="24"/>
        </w:rPr>
      </w:pPr>
    </w:p>
    <w:p w:rsidR="00795AAB" w:rsidRPr="00B32453" w:rsidRDefault="00795AAB" w:rsidP="00795AAB">
      <w:pPr>
        <w:pStyle w:val="ListParagraph"/>
        <w:tabs>
          <w:tab w:val="left" w:pos="780"/>
          <w:tab w:val="right" w:pos="10800"/>
        </w:tabs>
        <w:ind w:left="1440"/>
        <w:rPr>
          <w:rFonts w:ascii="Arial" w:hAnsi="Arial" w:cs="Arial"/>
          <w:sz w:val="24"/>
          <w:szCs w:val="24"/>
        </w:rPr>
      </w:pPr>
      <w:r w:rsidRPr="00B32453">
        <w:rPr>
          <w:rFonts w:ascii="Arial" w:hAnsi="Arial" w:cs="Arial"/>
          <w:sz w:val="24"/>
          <w:szCs w:val="24"/>
        </w:rPr>
        <w:t>The communion table is a sacred fellowship to be entered into with much prayer, examination, confession and repentance.</w:t>
      </w:r>
    </w:p>
    <w:p w:rsidR="00795AAB" w:rsidRPr="00B32453" w:rsidRDefault="00795AAB" w:rsidP="00795AAB">
      <w:pPr>
        <w:pStyle w:val="ListParagraph"/>
        <w:tabs>
          <w:tab w:val="left" w:pos="780"/>
          <w:tab w:val="right" w:pos="10800"/>
        </w:tabs>
        <w:ind w:left="1440"/>
        <w:rPr>
          <w:rFonts w:ascii="Arial" w:hAnsi="Arial" w:cs="Arial"/>
          <w:sz w:val="24"/>
          <w:szCs w:val="24"/>
        </w:rPr>
      </w:pPr>
    </w:p>
    <w:p w:rsidR="00795AAB" w:rsidRPr="00B32453" w:rsidRDefault="00795AAB" w:rsidP="00795AAB">
      <w:pPr>
        <w:pStyle w:val="ListParagraph"/>
        <w:tabs>
          <w:tab w:val="left" w:pos="780"/>
          <w:tab w:val="right" w:pos="10800"/>
        </w:tabs>
        <w:ind w:left="1440"/>
        <w:rPr>
          <w:rFonts w:ascii="Arial" w:hAnsi="Arial" w:cs="Arial"/>
          <w:b/>
          <w:i/>
          <w:sz w:val="24"/>
          <w:szCs w:val="24"/>
        </w:rPr>
      </w:pPr>
      <w:r w:rsidRPr="00B32453">
        <w:rPr>
          <w:rFonts w:ascii="Arial" w:hAnsi="Arial" w:cs="Arial"/>
          <w:sz w:val="24"/>
          <w:szCs w:val="24"/>
        </w:rPr>
        <w:t xml:space="preserve">Communion </w:t>
      </w:r>
      <w:r w:rsidRPr="00B32453">
        <w:rPr>
          <w:rFonts w:ascii="Arial" w:hAnsi="Arial" w:cs="Arial"/>
          <w:sz w:val="24"/>
          <w:szCs w:val="24"/>
        </w:rPr>
        <w:noBreakHyphen/>
      </w:r>
      <w:r w:rsidRPr="00B32453">
        <w:rPr>
          <w:rFonts w:ascii="Arial" w:hAnsi="Arial" w:cs="Arial"/>
          <w:b/>
          <w:sz w:val="24"/>
          <w:szCs w:val="24"/>
        </w:rPr>
        <w:softHyphen/>
        <w:t xml:space="preserve"> </w:t>
      </w:r>
      <w:r w:rsidRPr="00B32453">
        <w:rPr>
          <w:rFonts w:ascii="Arial" w:hAnsi="Arial" w:cs="Arial"/>
          <w:b/>
          <w:i/>
          <w:sz w:val="24"/>
          <w:szCs w:val="24"/>
        </w:rPr>
        <w:t>Matthew 26:26</w:t>
      </w:r>
      <w:r w:rsidRPr="00B32453">
        <w:rPr>
          <w:rFonts w:ascii="Arial" w:hAnsi="Arial" w:cs="Arial"/>
          <w:b/>
          <w:i/>
          <w:sz w:val="24"/>
          <w:szCs w:val="24"/>
        </w:rPr>
        <w:noBreakHyphen/>
        <w:t>28; Mark 14:22</w:t>
      </w:r>
      <w:r w:rsidRPr="00B32453">
        <w:rPr>
          <w:rFonts w:ascii="Arial" w:hAnsi="Arial" w:cs="Arial"/>
          <w:b/>
          <w:i/>
          <w:sz w:val="24"/>
          <w:szCs w:val="24"/>
        </w:rPr>
        <w:noBreakHyphen/>
        <w:t>24; Luke 22:19</w:t>
      </w:r>
      <w:r w:rsidRPr="00B32453">
        <w:rPr>
          <w:rFonts w:ascii="Arial" w:hAnsi="Arial" w:cs="Arial"/>
          <w:b/>
          <w:i/>
          <w:sz w:val="24"/>
          <w:szCs w:val="24"/>
        </w:rPr>
        <w:noBreakHyphen/>
        <w:t>20; I Corinthians 10:16</w:t>
      </w:r>
      <w:r w:rsidRPr="00B32453">
        <w:rPr>
          <w:rFonts w:ascii="Arial" w:hAnsi="Arial" w:cs="Arial"/>
          <w:b/>
          <w:i/>
          <w:sz w:val="24"/>
          <w:szCs w:val="24"/>
        </w:rPr>
        <w:noBreakHyphen/>
        <w:t>17, 11:23</w:t>
      </w:r>
      <w:r w:rsidRPr="00B32453">
        <w:rPr>
          <w:rFonts w:ascii="Arial" w:hAnsi="Arial" w:cs="Arial"/>
          <w:b/>
          <w:i/>
          <w:sz w:val="24"/>
          <w:szCs w:val="24"/>
        </w:rPr>
        <w:noBreakHyphen/>
        <w:t>30</w:t>
      </w:r>
    </w:p>
    <w:p w:rsidR="00795AAB" w:rsidRPr="00B32453" w:rsidRDefault="00795AAB" w:rsidP="00795AAB">
      <w:pPr>
        <w:tabs>
          <w:tab w:val="left" w:pos="780"/>
          <w:tab w:val="right" w:pos="10800"/>
        </w:tabs>
        <w:rPr>
          <w:rFonts w:ascii="Arial" w:hAnsi="Arial" w:cs="Arial"/>
          <w:b/>
          <w:i/>
          <w:sz w:val="24"/>
          <w:szCs w:val="24"/>
        </w:rPr>
      </w:pPr>
    </w:p>
    <w:p w:rsidR="00795AAB" w:rsidRPr="00B32453" w:rsidRDefault="00795AAB" w:rsidP="00795AAB">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Biblical World View</w:t>
      </w:r>
    </w:p>
    <w:p w:rsidR="00795AAB" w:rsidRPr="00B32453" w:rsidRDefault="00795AAB" w:rsidP="00B32453">
      <w:pPr>
        <w:pStyle w:val="ListParagraph"/>
        <w:numPr>
          <w:ilvl w:val="1"/>
          <w:numId w:val="1"/>
        </w:numPr>
        <w:tabs>
          <w:tab w:val="left" w:pos="780"/>
          <w:tab w:val="right" w:pos="10800"/>
        </w:tabs>
        <w:rPr>
          <w:rFonts w:ascii="Arial" w:hAnsi="Arial" w:cs="Arial"/>
          <w:b/>
          <w:i/>
          <w:sz w:val="24"/>
          <w:szCs w:val="24"/>
        </w:rPr>
      </w:pPr>
      <w:r w:rsidRPr="00B32453">
        <w:rPr>
          <w:rStyle w:val="apple-style-span"/>
          <w:rFonts w:ascii="Arial" w:hAnsi="Arial" w:cs="Arial"/>
          <w:color w:val="000000"/>
          <w:sz w:val="24"/>
          <w:szCs w:val="24"/>
        </w:rPr>
        <w:t xml:space="preserve">Our worldview is based on the infallible Word of God. We believe the Bible is entirely true, and is to be the foundation of everything we say and do.  We take the teachings of the Bible as the normative way of life and witness. </w:t>
      </w:r>
      <w:r w:rsidRPr="00B32453">
        <w:rPr>
          <w:rStyle w:val="apple-style-span"/>
          <w:rFonts w:ascii="Arial" w:hAnsi="Arial" w:cs="Arial"/>
          <w:b/>
          <w:i/>
          <w:color w:val="000000"/>
          <w:sz w:val="24"/>
          <w:szCs w:val="24"/>
        </w:rPr>
        <w:t>Romans 12:</w:t>
      </w:r>
      <w:r w:rsidR="009D1CD8" w:rsidRPr="00B32453">
        <w:rPr>
          <w:rStyle w:val="apple-style-span"/>
          <w:rFonts w:ascii="Arial" w:hAnsi="Arial" w:cs="Arial"/>
          <w:b/>
          <w:i/>
          <w:color w:val="000000"/>
          <w:sz w:val="24"/>
          <w:szCs w:val="24"/>
        </w:rPr>
        <w:t>1-</w:t>
      </w:r>
      <w:r w:rsidRPr="00B32453">
        <w:rPr>
          <w:rStyle w:val="apple-style-span"/>
          <w:rFonts w:ascii="Arial" w:hAnsi="Arial" w:cs="Arial"/>
          <w:b/>
          <w:i/>
          <w:color w:val="000000"/>
          <w:sz w:val="24"/>
          <w:szCs w:val="24"/>
        </w:rPr>
        <w:t>2</w:t>
      </w:r>
    </w:p>
    <w:p w:rsidR="00795AAB" w:rsidRPr="00B32453" w:rsidRDefault="00795AAB" w:rsidP="00795AAB">
      <w:pPr>
        <w:tabs>
          <w:tab w:val="left" w:pos="780"/>
          <w:tab w:val="right" w:pos="10800"/>
        </w:tabs>
        <w:rPr>
          <w:rFonts w:ascii="Arial" w:hAnsi="Arial" w:cs="Arial"/>
          <w:b/>
          <w:i/>
          <w:sz w:val="24"/>
          <w:szCs w:val="24"/>
        </w:rPr>
      </w:pPr>
    </w:p>
    <w:p w:rsidR="00795AAB" w:rsidRPr="00B32453" w:rsidRDefault="00795AAB" w:rsidP="00795AAB">
      <w:pPr>
        <w:pStyle w:val="ListParagraph"/>
        <w:numPr>
          <w:ilvl w:val="0"/>
          <w:numId w:val="1"/>
        </w:numPr>
        <w:tabs>
          <w:tab w:val="left" w:pos="810"/>
          <w:tab w:val="right" w:pos="10800"/>
        </w:tabs>
        <w:rPr>
          <w:rFonts w:ascii="Arial" w:eastAsiaTheme="minorHAnsi" w:hAnsi="Arial" w:cs="Arial"/>
          <w:b/>
          <w:sz w:val="24"/>
          <w:szCs w:val="24"/>
        </w:rPr>
      </w:pPr>
      <w:r w:rsidRPr="00B32453">
        <w:rPr>
          <w:rFonts w:ascii="Arial" w:eastAsiaTheme="minorHAnsi" w:hAnsi="Arial" w:cs="Arial"/>
          <w:b/>
          <w:sz w:val="24"/>
          <w:szCs w:val="24"/>
        </w:rPr>
        <w:t>Christian living</w:t>
      </w:r>
    </w:p>
    <w:p w:rsidR="00795AAB" w:rsidRPr="00B32453" w:rsidRDefault="00795AAB" w:rsidP="00795AAB">
      <w:pPr>
        <w:pStyle w:val="ListParagraph"/>
        <w:numPr>
          <w:ilvl w:val="1"/>
          <w:numId w:val="1"/>
        </w:numPr>
        <w:tabs>
          <w:tab w:val="left" w:pos="810"/>
          <w:tab w:val="right" w:pos="10800"/>
        </w:tabs>
        <w:rPr>
          <w:rFonts w:ascii="Arial" w:eastAsiaTheme="minorHAnsi" w:hAnsi="Arial" w:cs="Arial"/>
          <w:b/>
          <w:i/>
          <w:sz w:val="24"/>
          <w:szCs w:val="24"/>
        </w:rPr>
      </w:pPr>
      <w:r w:rsidRPr="00B32453">
        <w:rPr>
          <w:rFonts w:ascii="Arial" w:eastAsiaTheme="minorHAnsi" w:hAnsi="Arial" w:cs="Arial"/>
          <w:sz w:val="24"/>
          <w:szCs w:val="24"/>
        </w:rPr>
        <w:t xml:space="preserve">We believe that because "God has not given us the spirit of fear, but of love and of power and of a sound mind", we can walk in Christian love, honesty, integrity, forgiveness and reconciliation towards those within and without the Body of Christ.  </w:t>
      </w:r>
      <w:r w:rsidR="00D61A85" w:rsidRPr="00B32453">
        <w:rPr>
          <w:rFonts w:ascii="Arial" w:eastAsiaTheme="minorHAnsi" w:hAnsi="Arial" w:cs="Arial"/>
          <w:sz w:val="24"/>
          <w:szCs w:val="24"/>
        </w:rPr>
        <w:t xml:space="preserve">      </w:t>
      </w:r>
      <w:r w:rsidRPr="00B32453">
        <w:rPr>
          <w:rFonts w:ascii="Arial" w:eastAsiaTheme="minorHAnsi" w:hAnsi="Arial" w:cs="Arial"/>
          <w:b/>
          <w:i/>
          <w:sz w:val="24"/>
          <w:szCs w:val="24"/>
        </w:rPr>
        <w:t>2 Timothy 1:7;</w:t>
      </w:r>
      <w:r w:rsidRPr="00B32453">
        <w:rPr>
          <w:rFonts w:ascii="Arial" w:eastAsiaTheme="minorHAnsi" w:hAnsi="Arial" w:cs="Arial"/>
          <w:i/>
          <w:sz w:val="24"/>
          <w:szCs w:val="24"/>
        </w:rPr>
        <w:t xml:space="preserve"> </w:t>
      </w:r>
      <w:r w:rsidRPr="00B32453">
        <w:rPr>
          <w:rFonts w:ascii="Arial" w:eastAsiaTheme="minorHAnsi" w:hAnsi="Arial" w:cs="Arial"/>
          <w:b/>
          <w:i/>
          <w:sz w:val="24"/>
          <w:szCs w:val="24"/>
        </w:rPr>
        <w:t>1 John 4:19; 1 Corinthians 10:31; Romans 12:2</w:t>
      </w:r>
    </w:p>
    <w:p w:rsidR="009D1CD8" w:rsidRPr="00B32453" w:rsidRDefault="009D1CD8" w:rsidP="009D1CD8">
      <w:pPr>
        <w:tabs>
          <w:tab w:val="left" w:pos="810"/>
          <w:tab w:val="right" w:pos="10800"/>
        </w:tabs>
        <w:rPr>
          <w:rFonts w:ascii="Arial" w:eastAsiaTheme="minorHAnsi" w:hAnsi="Arial" w:cs="Arial"/>
          <w:b/>
          <w:i/>
          <w:sz w:val="24"/>
          <w:szCs w:val="24"/>
        </w:rPr>
      </w:pPr>
    </w:p>
    <w:p w:rsidR="00C21165" w:rsidRPr="00B32453" w:rsidRDefault="00C21165" w:rsidP="00B32453">
      <w:pPr>
        <w:tabs>
          <w:tab w:val="left" w:pos="810"/>
          <w:tab w:val="right" w:pos="10800"/>
        </w:tabs>
        <w:rPr>
          <w:rFonts w:ascii="Arial" w:eastAsiaTheme="minorHAnsi" w:hAnsi="Arial" w:cs="Arial"/>
          <w:b/>
          <w:i/>
          <w:sz w:val="24"/>
          <w:szCs w:val="24"/>
        </w:rPr>
      </w:pPr>
    </w:p>
    <w:p w:rsidR="00C21165" w:rsidRPr="00B32453" w:rsidRDefault="00C21165" w:rsidP="00C21165">
      <w:pPr>
        <w:pStyle w:val="ListParagraph"/>
        <w:numPr>
          <w:ilvl w:val="0"/>
          <w:numId w:val="1"/>
        </w:numPr>
        <w:tabs>
          <w:tab w:val="left" w:pos="795"/>
          <w:tab w:val="right" w:pos="10800"/>
        </w:tabs>
        <w:rPr>
          <w:rFonts w:ascii="Arial" w:eastAsiaTheme="minorHAnsi" w:hAnsi="Arial" w:cs="Arial"/>
          <w:sz w:val="24"/>
          <w:szCs w:val="24"/>
        </w:rPr>
      </w:pPr>
      <w:r w:rsidRPr="00B32453">
        <w:rPr>
          <w:rFonts w:ascii="Arial" w:eastAsiaTheme="minorHAnsi" w:hAnsi="Arial" w:cs="Arial"/>
          <w:b/>
          <w:sz w:val="24"/>
          <w:szCs w:val="24"/>
        </w:rPr>
        <w:lastRenderedPageBreak/>
        <w:t>Civil Government</w:t>
      </w:r>
    </w:p>
    <w:p w:rsidR="00C21165" w:rsidRPr="00B32453" w:rsidRDefault="00C21165" w:rsidP="00C21165">
      <w:pPr>
        <w:pStyle w:val="ListParagraph"/>
        <w:numPr>
          <w:ilvl w:val="1"/>
          <w:numId w:val="1"/>
        </w:numPr>
        <w:tabs>
          <w:tab w:val="left" w:pos="795"/>
          <w:tab w:val="right" w:pos="10800"/>
        </w:tabs>
        <w:rPr>
          <w:rFonts w:ascii="Arial" w:eastAsiaTheme="minorHAnsi" w:hAnsi="Arial" w:cs="Arial"/>
          <w:sz w:val="24"/>
          <w:szCs w:val="24"/>
        </w:rPr>
      </w:pPr>
      <w:r w:rsidRPr="00B32453">
        <w:rPr>
          <w:rFonts w:ascii="Arial" w:eastAsia="Times New Roman" w:hAnsi="Arial" w:cs="Arial"/>
          <w:color w:val="000000"/>
          <w:kern w:val="0"/>
          <w:sz w:val="24"/>
          <w:szCs w:val="24"/>
        </w:rPr>
        <w:t>We believe that civil government is of divine appointment for the interests and good of human society, that officials are to be prayed for, conscientiously honored, and obeyed except in things opposed to the will of our Lord Jesus Christ who is the only Lord of the conscience, and the coming prince of the kings of the earth, </w:t>
      </w:r>
      <w:hyperlink r:id="rId8" w:tgtFrame="_blank" w:history="1">
        <w:r w:rsidRPr="00B32453">
          <w:rPr>
            <w:rFonts w:ascii="Arial" w:eastAsia="Times New Roman" w:hAnsi="Arial" w:cs="Arial"/>
            <w:b/>
            <w:i/>
            <w:color w:val="000000" w:themeColor="text1"/>
            <w:kern w:val="0"/>
            <w:sz w:val="24"/>
            <w:szCs w:val="24"/>
          </w:rPr>
          <w:t>Matthew 22:</w:t>
        </w:r>
        <w:r w:rsidR="009D1CD8" w:rsidRPr="00B32453">
          <w:rPr>
            <w:rFonts w:ascii="Arial" w:eastAsia="Times New Roman" w:hAnsi="Arial" w:cs="Arial"/>
            <w:b/>
            <w:i/>
            <w:color w:val="000000" w:themeColor="text1"/>
            <w:kern w:val="0"/>
            <w:sz w:val="24"/>
            <w:szCs w:val="24"/>
          </w:rPr>
          <w:t>15-</w:t>
        </w:r>
        <w:r w:rsidRPr="00B32453">
          <w:rPr>
            <w:rFonts w:ascii="Arial" w:eastAsia="Times New Roman" w:hAnsi="Arial" w:cs="Arial"/>
            <w:b/>
            <w:i/>
            <w:color w:val="000000" w:themeColor="text1"/>
            <w:kern w:val="0"/>
            <w:sz w:val="24"/>
            <w:szCs w:val="24"/>
          </w:rPr>
          <w:t>2</w:t>
        </w:r>
        <w:r w:rsidR="009D1CD8" w:rsidRPr="00B32453">
          <w:rPr>
            <w:rFonts w:ascii="Arial" w:eastAsia="Times New Roman" w:hAnsi="Arial" w:cs="Arial"/>
            <w:b/>
            <w:i/>
            <w:color w:val="000000" w:themeColor="text1"/>
            <w:kern w:val="0"/>
            <w:sz w:val="24"/>
            <w:szCs w:val="24"/>
          </w:rPr>
          <w:t>2</w:t>
        </w:r>
      </w:hyperlink>
      <w:r w:rsidRPr="00B32453">
        <w:rPr>
          <w:rFonts w:ascii="Arial" w:eastAsia="Times New Roman" w:hAnsi="Arial" w:cs="Arial"/>
          <w:b/>
          <w:i/>
          <w:color w:val="000000" w:themeColor="text1"/>
          <w:kern w:val="0"/>
          <w:sz w:val="24"/>
          <w:szCs w:val="24"/>
        </w:rPr>
        <w:t>; Acts 4:19-20, 23:5; Romans 13:1-7</w:t>
      </w:r>
      <w:r w:rsidRPr="00B32453">
        <w:rPr>
          <w:rFonts w:ascii="Arial" w:eastAsiaTheme="minorHAnsi" w:hAnsi="Arial" w:cs="Arial"/>
          <w:sz w:val="24"/>
          <w:szCs w:val="24"/>
        </w:rPr>
        <w:t xml:space="preserve"> </w:t>
      </w:r>
    </w:p>
    <w:p w:rsidR="00795AAB" w:rsidRPr="00B32453" w:rsidRDefault="00795AAB" w:rsidP="00C21165">
      <w:pPr>
        <w:pStyle w:val="ListParagraph"/>
        <w:tabs>
          <w:tab w:val="left" w:pos="810"/>
          <w:tab w:val="right" w:pos="10800"/>
        </w:tabs>
        <w:ind w:left="1440"/>
        <w:rPr>
          <w:rFonts w:ascii="Arial" w:eastAsiaTheme="minorHAnsi" w:hAnsi="Arial" w:cs="Arial"/>
          <w:b/>
          <w:i/>
          <w:sz w:val="24"/>
          <w:szCs w:val="24"/>
        </w:rPr>
      </w:pPr>
    </w:p>
    <w:p w:rsidR="00795AAB" w:rsidRPr="00B32453" w:rsidRDefault="00795AAB" w:rsidP="00795AAB">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Creation</w:t>
      </w:r>
    </w:p>
    <w:p w:rsidR="00795AAB" w:rsidRPr="00B32453" w:rsidRDefault="00795AAB" w:rsidP="00795AAB">
      <w:pPr>
        <w:pStyle w:val="ListParagraph"/>
        <w:numPr>
          <w:ilvl w:val="1"/>
          <w:numId w:val="1"/>
        </w:numPr>
        <w:tabs>
          <w:tab w:val="left" w:pos="780"/>
          <w:tab w:val="right" w:pos="10800"/>
        </w:tabs>
        <w:rPr>
          <w:rFonts w:ascii="Arial" w:hAnsi="Arial" w:cs="Arial"/>
          <w:i/>
          <w:sz w:val="24"/>
          <w:szCs w:val="24"/>
        </w:rPr>
      </w:pPr>
      <w:r w:rsidRPr="00B32453">
        <w:rPr>
          <w:rStyle w:val="Strong"/>
          <w:rFonts w:ascii="Arial" w:hAnsi="Arial" w:cs="Arial"/>
          <w:b w:val="0"/>
          <w:color w:val="000000"/>
          <w:sz w:val="24"/>
          <w:szCs w:val="24"/>
        </w:rPr>
        <w:t>We believe</w:t>
      </w:r>
      <w:r w:rsidRPr="00B32453">
        <w:rPr>
          <w:rStyle w:val="apple-converted-space"/>
          <w:rFonts w:ascii="Arial" w:hAnsi="Arial" w:cs="Arial"/>
          <w:color w:val="000000"/>
          <w:sz w:val="24"/>
          <w:szCs w:val="24"/>
        </w:rPr>
        <w:t> </w:t>
      </w:r>
      <w:r w:rsidRPr="00B32453">
        <w:rPr>
          <w:rStyle w:val="apple-style-span"/>
          <w:rFonts w:ascii="Arial" w:hAnsi="Arial" w:cs="Arial"/>
          <w:color w:val="000000"/>
          <w:sz w:val="24"/>
          <w:szCs w:val="24"/>
        </w:rPr>
        <w:t>in the literal interpretation of the Genesis account which teaches that the world and all that is in it was created as the direct result of the spoken word of God.</w:t>
      </w:r>
      <w:r w:rsidRPr="00B32453">
        <w:rPr>
          <w:rStyle w:val="apple-converted-space"/>
          <w:rFonts w:ascii="Arial" w:hAnsi="Arial" w:cs="Arial"/>
          <w:color w:val="000000"/>
          <w:sz w:val="24"/>
          <w:szCs w:val="24"/>
        </w:rPr>
        <w:t> </w:t>
      </w:r>
      <w:r w:rsidRPr="00B32453">
        <w:rPr>
          <w:rFonts w:ascii="Arial" w:hAnsi="Arial" w:cs="Arial"/>
          <w:sz w:val="24"/>
          <w:szCs w:val="24"/>
        </w:rPr>
        <w:t>We believe in six literal days of Creation</w:t>
      </w:r>
      <w:r w:rsidRPr="00B32453">
        <w:rPr>
          <w:rFonts w:ascii="Arial" w:hAnsi="Arial" w:cs="Arial"/>
          <w:b/>
          <w:sz w:val="24"/>
          <w:szCs w:val="24"/>
        </w:rPr>
        <w:t xml:space="preserve">.   </w:t>
      </w:r>
      <w:r w:rsidRPr="00B32453">
        <w:rPr>
          <w:rFonts w:ascii="Arial" w:hAnsi="Arial" w:cs="Arial"/>
          <w:b/>
          <w:i/>
          <w:sz w:val="24"/>
          <w:szCs w:val="24"/>
        </w:rPr>
        <w:t>Genesis 1:1-2:3;</w:t>
      </w:r>
      <w:r w:rsidR="009D1CD8" w:rsidRPr="00B32453">
        <w:rPr>
          <w:rFonts w:ascii="Arial" w:hAnsi="Arial" w:cs="Arial"/>
          <w:b/>
          <w:i/>
          <w:sz w:val="24"/>
          <w:szCs w:val="24"/>
        </w:rPr>
        <w:t xml:space="preserve"> </w:t>
      </w:r>
      <w:r w:rsidRPr="00B32453">
        <w:rPr>
          <w:rFonts w:ascii="Arial" w:hAnsi="Arial" w:cs="Arial"/>
          <w:b/>
          <w:i/>
          <w:sz w:val="24"/>
          <w:szCs w:val="24"/>
        </w:rPr>
        <w:t xml:space="preserve"> Exodus</w:t>
      </w:r>
      <w:r w:rsidR="009D1CD8" w:rsidRPr="00B32453">
        <w:rPr>
          <w:rFonts w:ascii="Arial" w:hAnsi="Arial" w:cs="Arial"/>
          <w:b/>
          <w:i/>
          <w:sz w:val="24"/>
          <w:szCs w:val="24"/>
        </w:rPr>
        <w:t xml:space="preserve"> 20:11, </w:t>
      </w:r>
      <w:r w:rsidRPr="00B32453">
        <w:rPr>
          <w:rFonts w:ascii="Arial" w:hAnsi="Arial" w:cs="Arial"/>
          <w:b/>
          <w:i/>
          <w:sz w:val="24"/>
          <w:szCs w:val="24"/>
        </w:rPr>
        <w:t xml:space="preserve"> 34:21</w:t>
      </w:r>
    </w:p>
    <w:p w:rsidR="00992CFA" w:rsidRPr="00B32453" w:rsidRDefault="00992CFA" w:rsidP="00992CFA">
      <w:pPr>
        <w:pStyle w:val="ListParagraph"/>
        <w:tabs>
          <w:tab w:val="left" w:pos="780"/>
          <w:tab w:val="right" w:pos="10800"/>
        </w:tabs>
        <w:ind w:left="1440"/>
        <w:rPr>
          <w:rFonts w:ascii="Arial" w:hAnsi="Arial" w:cs="Arial"/>
          <w:i/>
          <w:sz w:val="24"/>
          <w:szCs w:val="24"/>
        </w:rPr>
      </w:pPr>
    </w:p>
    <w:p w:rsidR="00992CFA" w:rsidRPr="00B32453" w:rsidRDefault="00992CFA" w:rsidP="00992CFA">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 xml:space="preserve">Disputes </w:t>
      </w:r>
    </w:p>
    <w:p w:rsidR="00992CFA" w:rsidRPr="00B32453" w:rsidRDefault="00992CFA" w:rsidP="00992CFA">
      <w:pPr>
        <w:pStyle w:val="ListParagraph"/>
        <w:numPr>
          <w:ilvl w:val="1"/>
          <w:numId w:val="1"/>
        </w:numPr>
        <w:tabs>
          <w:tab w:val="left" w:pos="780"/>
          <w:tab w:val="right" w:pos="10800"/>
        </w:tabs>
        <w:rPr>
          <w:rFonts w:ascii="Arial" w:hAnsi="Arial" w:cs="Arial"/>
          <w:b/>
          <w:i/>
          <w:sz w:val="24"/>
          <w:szCs w:val="24"/>
        </w:rPr>
      </w:pPr>
      <w:r w:rsidRPr="00B32453">
        <w:rPr>
          <w:rStyle w:val="apple-style-span"/>
          <w:rFonts w:ascii="Arial" w:hAnsi="Arial" w:cs="Arial"/>
          <w:color w:val="000000"/>
          <w:sz w:val="24"/>
          <w:szCs w:val="24"/>
        </w:rPr>
        <w:t>According to</w:t>
      </w:r>
      <w:r w:rsidRPr="00B32453">
        <w:rPr>
          <w:rStyle w:val="apple-converted-space"/>
          <w:rFonts w:ascii="Arial" w:hAnsi="Arial" w:cs="Arial"/>
          <w:color w:val="000000"/>
          <w:sz w:val="24"/>
          <w:szCs w:val="24"/>
        </w:rPr>
        <w:t> </w:t>
      </w:r>
      <w:r w:rsidRPr="00B32453">
        <w:rPr>
          <w:rStyle w:val="apple-style-span"/>
          <w:rFonts w:ascii="Arial" w:hAnsi="Arial" w:cs="Arial"/>
          <w:color w:val="000000"/>
          <w:sz w:val="24"/>
          <w:szCs w:val="24"/>
        </w:rPr>
        <w:t xml:space="preserve">Paul’s teaching, a Christian is not to </w:t>
      </w:r>
      <w:r w:rsidR="009D1CD8" w:rsidRPr="00B32453">
        <w:rPr>
          <w:rStyle w:val="apple-style-span"/>
          <w:rFonts w:ascii="Arial" w:hAnsi="Arial" w:cs="Arial"/>
          <w:color w:val="000000"/>
          <w:sz w:val="24"/>
          <w:szCs w:val="24"/>
        </w:rPr>
        <w:t>file a civil</w:t>
      </w:r>
      <w:r w:rsidRPr="00B32453">
        <w:rPr>
          <w:rStyle w:val="apple-style-span"/>
          <w:rFonts w:ascii="Arial" w:hAnsi="Arial" w:cs="Arial"/>
          <w:color w:val="000000"/>
          <w:sz w:val="24"/>
          <w:szCs w:val="24"/>
        </w:rPr>
        <w:t xml:space="preserve"> lawsuit against another Christian in a secular court of law. Rather, the disputed matter should be arbitrated or judged by a wise Christian or Christians</w:t>
      </w:r>
      <w:r w:rsidRPr="00B32453">
        <w:rPr>
          <w:rStyle w:val="apple-style-span"/>
          <w:rFonts w:ascii="Arial" w:hAnsi="Arial" w:cs="Arial"/>
          <w:i/>
          <w:color w:val="000000"/>
          <w:sz w:val="24"/>
          <w:szCs w:val="24"/>
        </w:rPr>
        <w:t xml:space="preserve">.  </w:t>
      </w:r>
      <w:r w:rsidRPr="00B32453">
        <w:rPr>
          <w:rStyle w:val="apple-style-span"/>
          <w:rFonts w:ascii="Arial" w:hAnsi="Arial" w:cs="Arial"/>
          <w:b/>
          <w:i/>
          <w:color w:val="000000"/>
          <w:sz w:val="24"/>
          <w:szCs w:val="24"/>
        </w:rPr>
        <w:t>1 Corinthians 6:1-8</w:t>
      </w:r>
    </w:p>
    <w:p w:rsidR="00C21165" w:rsidRPr="00B32453" w:rsidRDefault="00C21165" w:rsidP="00C21165">
      <w:pPr>
        <w:pStyle w:val="ListParagraph"/>
        <w:tabs>
          <w:tab w:val="left" w:pos="780"/>
          <w:tab w:val="right" w:pos="10800"/>
        </w:tabs>
        <w:ind w:left="1440"/>
        <w:rPr>
          <w:rFonts w:ascii="Arial" w:hAnsi="Arial" w:cs="Arial"/>
          <w:i/>
          <w:sz w:val="24"/>
          <w:szCs w:val="24"/>
        </w:rPr>
      </w:pPr>
    </w:p>
    <w:p w:rsidR="00C21165" w:rsidRPr="00B32453" w:rsidRDefault="00C21165" w:rsidP="00C21165">
      <w:pPr>
        <w:pStyle w:val="ListParagraph"/>
        <w:numPr>
          <w:ilvl w:val="0"/>
          <w:numId w:val="1"/>
        </w:numPr>
        <w:tabs>
          <w:tab w:val="left" w:pos="780"/>
          <w:tab w:val="right" w:pos="10800"/>
        </w:tabs>
        <w:rPr>
          <w:rFonts w:ascii="Arial" w:hAnsi="Arial" w:cs="Arial"/>
          <w:b/>
          <w:color w:val="000000"/>
          <w:sz w:val="24"/>
          <w:szCs w:val="24"/>
        </w:rPr>
      </w:pPr>
      <w:r w:rsidRPr="00B32453">
        <w:rPr>
          <w:rFonts w:ascii="Arial" w:eastAsia="Times New Roman" w:hAnsi="Arial" w:cs="Arial"/>
          <w:b/>
          <w:color w:val="000000"/>
          <w:kern w:val="0"/>
          <w:sz w:val="24"/>
          <w:szCs w:val="24"/>
        </w:rPr>
        <w:t>Eschatology</w:t>
      </w:r>
    </w:p>
    <w:p w:rsidR="00C21165" w:rsidRPr="00B32453" w:rsidRDefault="00C21165" w:rsidP="00C21165">
      <w:pPr>
        <w:pStyle w:val="ListParagraph"/>
        <w:numPr>
          <w:ilvl w:val="1"/>
          <w:numId w:val="1"/>
        </w:numPr>
        <w:tabs>
          <w:tab w:val="left" w:pos="780"/>
          <w:tab w:val="right" w:pos="10800"/>
        </w:tabs>
        <w:rPr>
          <w:rFonts w:ascii="Arial" w:hAnsi="Arial" w:cs="Arial"/>
          <w:b/>
          <w:i/>
          <w:color w:val="000000"/>
          <w:sz w:val="24"/>
          <w:szCs w:val="24"/>
        </w:rPr>
      </w:pPr>
      <w:r w:rsidRPr="00B32453">
        <w:rPr>
          <w:rStyle w:val="Strong"/>
          <w:rFonts w:ascii="Arial" w:hAnsi="Arial" w:cs="Arial"/>
          <w:b w:val="0"/>
          <w:color w:val="000000"/>
          <w:sz w:val="24"/>
          <w:szCs w:val="24"/>
        </w:rPr>
        <w:t>We believe</w:t>
      </w:r>
      <w:r w:rsidRPr="00B32453">
        <w:rPr>
          <w:rStyle w:val="apple-converted-space"/>
          <w:rFonts w:ascii="Arial" w:hAnsi="Arial" w:cs="Arial"/>
          <w:color w:val="000000"/>
          <w:sz w:val="24"/>
          <w:szCs w:val="24"/>
        </w:rPr>
        <w:t> </w:t>
      </w:r>
      <w:r w:rsidRPr="00B32453">
        <w:rPr>
          <w:rStyle w:val="apple-style-span"/>
          <w:rFonts w:ascii="Arial" w:hAnsi="Arial" w:cs="Arial"/>
          <w:color w:val="000000"/>
          <w:sz w:val="24"/>
          <w:szCs w:val="24"/>
        </w:rPr>
        <w:t>that th</w:t>
      </w:r>
      <w:r w:rsidR="00541A9C" w:rsidRPr="00B32453">
        <w:rPr>
          <w:rStyle w:val="apple-style-span"/>
          <w:rFonts w:ascii="Arial" w:hAnsi="Arial" w:cs="Arial"/>
          <w:color w:val="000000"/>
          <w:sz w:val="24"/>
          <w:szCs w:val="24"/>
        </w:rPr>
        <w:t xml:space="preserve">e Rapture of the Church, </w:t>
      </w:r>
      <w:r w:rsidRPr="00B32453">
        <w:rPr>
          <w:rStyle w:val="apple-style-span"/>
          <w:rFonts w:ascii="Arial" w:hAnsi="Arial" w:cs="Arial"/>
          <w:color w:val="000000"/>
          <w:sz w:val="24"/>
          <w:szCs w:val="24"/>
        </w:rPr>
        <w:t xml:space="preserve">Tribulation </w:t>
      </w:r>
      <w:r w:rsidR="00541A9C" w:rsidRPr="00B32453">
        <w:rPr>
          <w:rStyle w:val="apple-style-span"/>
          <w:rFonts w:ascii="Arial" w:hAnsi="Arial" w:cs="Arial"/>
          <w:color w:val="000000"/>
          <w:sz w:val="24"/>
          <w:szCs w:val="24"/>
        </w:rPr>
        <w:t xml:space="preserve">and Millennial Kingdom </w:t>
      </w:r>
      <w:r w:rsidRPr="00B32453">
        <w:rPr>
          <w:rStyle w:val="apple-style-span"/>
          <w:rFonts w:ascii="Arial" w:hAnsi="Arial" w:cs="Arial"/>
          <w:color w:val="000000"/>
          <w:sz w:val="24"/>
          <w:szCs w:val="24"/>
        </w:rPr>
        <w:t>are the next prophetic events to be fulfilled on earth. The Tribulation will end with the Battle of Armageddon, during which Christ will return to defeat His enemies and establish His kingdom on earth for a thousand years. At the close of the Millennium, Satan will be released to deceive the nations. God will end this rebellion and cast Satan into the eternal lake of fire. After this, all unbelievers will be judged at the Great White Throne and cast into the lake of fire with Satan. Then, the New Jerusalem will come down out of heaven and all who have trusted Christ will dwell with Him there forever. We believe that Heaven is a literal place where believers who die go immediately to be in the presence of God. We believe that Hell is a literal place where people will be separated from God for eternity because they rejected Jesus Christ. It is a place of conscious and eternal torment from which there is no escape.</w:t>
      </w:r>
      <w:r w:rsidRPr="00B32453">
        <w:rPr>
          <w:rFonts w:ascii="Arial" w:hAnsi="Arial" w:cs="Arial"/>
          <w:color w:val="000000"/>
          <w:sz w:val="24"/>
          <w:szCs w:val="24"/>
        </w:rPr>
        <w:t xml:space="preserve"> </w:t>
      </w:r>
      <w:r w:rsidRPr="00B32453">
        <w:rPr>
          <w:rStyle w:val="Emphasis"/>
          <w:rFonts w:ascii="Arial" w:hAnsi="Arial" w:cs="Arial"/>
          <w:b/>
          <w:color w:val="000000"/>
          <w:sz w:val="24"/>
          <w:szCs w:val="24"/>
        </w:rPr>
        <w:t xml:space="preserve">John 14:1-3; </w:t>
      </w:r>
      <w:r w:rsidR="00B0095E" w:rsidRPr="00B32453">
        <w:rPr>
          <w:rStyle w:val="Emphasis"/>
          <w:rFonts w:ascii="Arial" w:hAnsi="Arial" w:cs="Arial"/>
          <w:b/>
          <w:color w:val="000000"/>
          <w:sz w:val="24"/>
          <w:szCs w:val="24"/>
        </w:rPr>
        <w:t xml:space="preserve">Matthew 24; </w:t>
      </w:r>
      <w:r w:rsidRPr="00B32453">
        <w:rPr>
          <w:rStyle w:val="Emphasis"/>
          <w:rFonts w:ascii="Arial" w:hAnsi="Arial" w:cs="Arial"/>
          <w:b/>
          <w:color w:val="000000"/>
          <w:sz w:val="24"/>
          <w:szCs w:val="24"/>
        </w:rPr>
        <w:t>1 Thessalonians 4:13-18; 1 Corinthians 15: 15-58; Luke 1:32; Isaiah 9:6-7; Acts 2:29-30; Revelation 20:14</w:t>
      </w:r>
    </w:p>
    <w:p w:rsidR="00795AAB" w:rsidRPr="00B32453" w:rsidRDefault="00795AAB" w:rsidP="00C21165">
      <w:pPr>
        <w:pStyle w:val="ListParagraph"/>
        <w:tabs>
          <w:tab w:val="left" w:pos="780"/>
          <w:tab w:val="right" w:pos="10800"/>
        </w:tabs>
        <w:ind w:left="1440"/>
        <w:rPr>
          <w:rFonts w:ascii="Arial" w:hAnsi="Arial" w:cs="Arial"/>
          <w:i/>
          <w:sz w:val="24"/>
          <w:szCs w:val="24"/>
        </w:rPr>
      </w:pPr>
    </w:p>
    <w:p w:rsidR="00795AAB" w:rsidRPr="00B32453" w:rsidRDefault="00795AAB" w:rsidP="00795AAB">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Eternal Security (the preservation of the Saints)</w:t>
      </w:r>
    </w:p>
    <w:p w:rsidR="00795AAB" w:rsidRPr="00B32453" w:rsidRDefault="00795AAB" w:rsidP="00795AAB">
      <w:pPr>
        <w:pStyle w:val="ListParagraph"/>
        <w:numPr>
          <w:ilvl w:val="1"/>
          <w:numId w:val="1"/>
        </w:numPr>
        <w:tabs>
          <w:tab w:val="left" w:pos="780"/>
          <w:tab w:val="right" w:pos="10800"/>
        </w:tabs>
        <w:rPr>
          <w:rStyle w:val="apple-style-span"/>
          <w:rFonts w:ascii="Arial" w:hAnsi="Arial" w:cs="Arial"/>
          <w:b/>
          <w:sz w:val="24"/>
          <w:szCs w:val="24"/>
        </w:rPr>
      </w:pPr>
      <w:r w:rsidRPr="00B32453">
        <w:rPr>
          <w:rFonts w:ascii="Arial" w:eastAsiaTheme="minorHAnsi" w:hAnsi="Arial" w:cs="Arial"/>
          <w:sz w:val="24"/>
          <w:szCs w:val="24"/>
        </w:rPr>
        <w:t>As a result of the New Birth (salvation), believers produce the fruit of the Spirit, which gives evidence of genuine salvation. All who exercise and experience such faith in Jesus Christ become the children of God, joint heirs with Jesus Christ and stand in possession of a salvation which is eternally secure through the work of the Holy Spirit.</w:t>
      </w:r>
      <w:r w:rsidRPr="00B32453">
        <w:rPr>
          <w:rFonts w:ascii="Arial" w:eastAsiaTheme="minorHAnsi" w:hAnsi="Arial" w:cs="Arial"/>
          <w:b/>
          <w:i/>
          <w:sz w:val="24"/>
          <w:szCs w:val="24"/>
        </w:rPr>
        <w:t xml:space="preserve">  </w:t>
      </w:r>
      <w:r w:rsidRPr="00B32453">
        <w:rPr>
          <w:rFonts w:ascii="Arial" w:hAnsi="Arial" w:cs="Arial"/>
          <w:b/>
          <w:i/>
          <w:color w:val="000000"/>
          <w:sz w:val="24"/>
          <w:szCs w:val="24"/>
        </w:rPr>
        <w:t>Ephesians 1:13-15</w:t>
      </w:r>
      <w:r w:rsidRPr="00B32453">
        <w:rPr>
          <w:rFonts w:ascii="Arial" w:hAnsi="Arial" w:cs="Arial"/>
          <w:color w:val="000000"/>
          <w:sz w:val="24"/>
          <w:szCs w:val="24"/>
        </w:rPr>
        <w:t xml:space="preserve">; </w:t>
      </w:r>
      <w:r w:rsidRPr="00B32453">
        <w:rPr>
          <w:rStyle w:val="apple-style-span"/>
          <w:rFonts w:ascii="Arial" w:hAnsi="Arial" w:cs="Arial"/>
          <w:b/>
          <w:i/>
          <w:color w:val="000000"/>
          <w:sz w:val="24"/>
          <w:szCs w:val="24"/>
        </w:rPr>
        <w:t xml:space="preserve">John 10:27-30; </w:t>
      </w:r>
      <w:r w:rsidRPr="00B32453">
        <w:rPr>
          <w:rStyle w:val="apple-style-span"/>
          <w:rFonts w:ascii="Arial" w:hAnsi="Arial" w:cs="Arial"/>
          <w:b/>
          <w:bCs/>
          <w:i/>
          <w:color w:val="000000"/>
          <w:sz w:val="24"/>
          <w:szCs w:val="24"/>
        </w:rPr>
        <w:t>1 Peter 1:3-5; Hebrews 5:9</w:t>
      </w:r>
    </w:p>
    <w:p w:rsidR="00C21165" w:rsidRPr="00B32453" w:rsidRDefault="00C21165" w:rsidP="00C21165">
      <w:pPr>
        <w:pStyle w:val="ListParagraph"/>
        <w:tabs>
          <w:tab w:val="left" w:pos="780"/>
          <w:tab w:val="right" w:pos="10800"/>
        </w:tabs>
        <w:ind w:left="1440"/>
        <w:rPr>
          <w:rStyle w:val="apple-style-span"/>
          <w:rFonts w:ascii="Arial" w:hAnsi="Arial" w:cs="Arial"/>
          <w:b/>
          <w:sz w:val="24"/>
          <w:szCs w:val="24"/>
        </w:rPr>
      </w:pPr>
    </w:p>
    <w:p w:rsidR="00C21165" w:rsidRPr="00B32453" w:rsidRDefault="00C21165" w:rsidP="00C21165">
      <w:pPr>
        <w:pStyle w:val="ListParagraph"/>
        <w:numPr>
          <w:ilvl w:val="0"/>
          <w:numId w:val="1"/>
        </w:numPr>
        <w:tabs>
          <w:tab w:val="left" w:pos="780"/>
          <w:tab w:val="right" w:pos="10800"/>
        </w:tabs>
        <w:rPr>
          <w:rFonts w:ascii="Arial" w:eastAsiaTheme="minorHAnsi" w:hAnsi="Arial" w:cs="Arial"/>
          <w:b/>
          <w:sz w:val="24"/>
          <w:szCs w:val="24"/>
        </w:rPr>
      </w:pPr>
      <w:r w:rsidRPr="00B32453">
        <w:rPr>
          <w:rFonts w:ascii="Arial" w:eastAsiaTheme="minorHAnsi" w:hAnsi="Arial" w:cs="Arial"/>
          <w:b/>
          <w:sz w:val="24"/>
          <w:szCs w:val="24"/>
        </w:rPr>
        <w:t xml:space="preserve">  Evangelism and missions</w:t>
      </w:r>
    </w:p>
    <w:p w:rsidR="00C21165" w:rsidRPr="00B32453" w:rsidRDefault="00C21165" w:rsidP="00C21165">
      <w:pPr>
        <w:pStyle w:val="ListParagraph"/>
        <w:numPr>
          <w:ilvl w:val="1"/>
          <w:numId w:val="1"/>
        </w:numPr>
        <w:tabs>
          <w:tab w:val="left" w:pos="780"/>
          <w:tab w:val="right" w:pos="10800"/>
        </w:tabs>
        <w:rPr>
          <w:rFonts w:ascii="Arial" w:eastAsiaTheme="minorHAnsi" w:hAnsi="Arial" w:cs="Arial"/>
          <w:sz w:val="24"/>
          <w:szCs w:val="24"/>
        </w:rPr>
      </w:pPr>
      <w:r w:rsidRPr="00B32453">
        <w:rPr>
          <w:rFonts w:ascii="Arial" w:eastAsiaTheme="minorHAnsi" w:hAnsi="Arial" w:cs="Arial"/>
          <w:sz w:val="24"/>
          <w:szCs w:val="24"/>
        </w:rPr>
        <w:t>We believe in a Biblical world view towards evangelism and missions and specifically in the mandates of Acts 1:8 and Matthew 28:19</w:t>
      </w:r>
      <w:r w:rsidRPr="00B32453">
        <w:rPr>
          <w:rFonts w:ascii="Arial" w:eastAsiaTheme="minorHAnsi" w:hAnsi="Arial" w:cs="Arial"/>
          <w:sz w:val="24"/>
          <w:szCs w:val="24"/>
        </w:rPr>
        <w:noBreakHyphen/>
        <w:t>20, as applying individually and corporately to the Body of Christ. The individual believer cannot negate responsi</w:t>
      </w:r>
      <w:r w:rsidR="00B0095E" w:rsidRPr="00B32453">
        <w:rPr>
          <w:rFonts w:ascii="Arial" w:eastAsiaTheme="minorHAnsi" w:hAnsi="Arial" w:cs="Arial"/>
          <w:sz w:val="24"/>
          <w:szCs w:val="24"/>
        </w:rPr>
        <w:t xml:space="preserve">bility for personal witness, </w:t>
      </w:r>
      <w:r w:rsidRPr="00B32453">
        <w:rPr>
          <w:rFonts w:ascii="Arial" w:eastAsiaTheme="minorHAnsi" w:hAnsi="Arial" w:cs="Arial"/>
          <w:sz w:val="24"/>
          <w:szCs w:val="24"/>
        </w:rPr>
        <w:t>disc</w:t>
      </w:r>
      <w:r w:rsidR="009F0839">
        <w:rPr>
          <w:rFonts w:ascii="Arial" w:eastAsiaTheme="minorHAnsi" w:hAnsi="Arial" w:cs="Arial"/>
          <w:sz w:val="24"/>
          <w:szCs w:val="24"/>
        </w:rPr>
        <w:t xml:space="preserve"> </w:t>
      </w:r>
      <w:r w:rsidRPr="00B32453">
        <w:rPr>
          <w:rFonts w:ascii="Arial" w:eastAsiaTheme="minorHAnsi" w:hAnsi="Arial" w:cs="Arial"/>
          <w:sz w:val="24"/>
          <w:szCs w:val="24"/>
        </w:rPr>
        <w:t xml:space="preserve">ipling </w:t>
      </w:r>
      <w:r w:rsidR="00B0095E" w:rsidRPr="00B32453">
        <w:rPr>
          <w:rFonts w:ascii="Arial" w:eastAsiaTheme="minorHAnsi" w:hAnsi="Arial" w:cs="Arial"/>
          <w:sz w:val="24"/>
          <w:szCs w:val="24"/>
        </w:rPr>
        <w:t xml:space="preserve">and doing good deeds </w:t>
      </w:r>
      <w:r w:rsidRPr="00B32453">
        <w:rPr>
          <w:rFonts w:ascii="Arial" w:eastAsiaTheme="minorHAnsi" w:hAnsi="Arial" w:cs="Arial"/>
          <w:sz w:val="24"/>
          <w:szCs w:val="24"/>
        </w:rPr>
        <w:t>through participation in the corporate outreach of the local church.</w:t>
      </w:r>
    </w:p>
    <w:p w:rsidR="00C21165" w:rsidRPr="00B32453" w:rsidRDefault="00C21165" w:rsidP="00C21165">
      <w:pPr>
        <w:pStyle w:val="ListParagraph"/>
        <w:tabs>
          <w:tab w:val="left" w:pos="780"/>
          <w:tab w:val="right" w:pos="10800"/>
        </w:tabs>
        <w:ind w:left="1440"/>
        <w:rPr>
          <w:rFonts w:ascii="Arial" w:eastAsiaTheme="minorHAnsi" w:hAnsi="Arial" w:cs="Arial"/>
          <w:sz w:val="24"/>
          <w:szCs w:val="24"/>
        </w:rPr>
      </w:pPr>
    </w:p>
    <w:p w:rsidR="00325FDA" w:rsidRPr="00B32453" w:rsidRDefault="00C21165" w:rsidP="00B32453">
      <w:pPr>
        <w:pStyle w:val="ListParagraph"/>
        <w:tabs>
          <w:tab w:val="left" w:pos="780"/>
          <w:tab w:val="right" w:pos="10800"/>
        </w:tabs>
        <w:ind w:left="1440"/>
        <w:rPr>
          <w:rStyle w:val="apple-style-span"/>
          <w:rFonts w:ascii="Arial" w:hAnsi="Arial" w:cs="Arial"/>
          <w:b/>
          <w:i/>
          <w:color w:val="000000"/>
          <w:sz w:val="24"/>
          <w:szCs w:val="24"/>
        </w:rPr>
      </w:pPr>
      <w:r w:rsidRPr="00B32453">
        <w:rPr>
          <w:rFonts w:ascii="Arial" w:eastAsiaTheme="minorHAnsi" w:hAnsi="Arial" w:cs="Arial"/>
          <w:sz w:val="24"/>
          <w:szCs w:val="24"/>
        </w:rPr>
        <w:t>We believe that our responsibility for Gospel outreach begins in evangelization of the greater Skowhegan</w:t>
      </w:r>
      <w:r w:rsidRPr="00B32453">
        <w:rPr>
          <w:rFonts w:ascii="Arial" w:eastAsiaTheme="minorHAnsi" w:hAnsi="Arial" w:cs="Arial"/>
          <w:sz w:val="24"/>
          <w:szCs w:val="24"/>
        </w:rPr>
        <w:noBreakHyphen/>
        <w:t xml:space="preserve">Madison area (our Jerusalem), Maine (our Judea), America (our Samaria), and to the uttermost parts of the earth. Evangelism and missions incorporate the Word of Reconciliation and the Ministry of Reconciliation given to us of God as </w:t>
      </w:r>
      <w:r w:rsidRPr="00B32453">
        <w:rPr>
          <w:rFonts w:ascii="Arial" w:eastAsiaTheme="minorHAnsi" w:hAnsi="Arial" w:cs="Arial"/>
          <w:sz w:val="24"/>
          <w:szCs w:val="24"/>
        </w:rPr>
        <w:lastRenderedPageBreak/>
        <w:t>Ambassadors of Jesus Christ.  Outreach through evangelism and missions are God's work first. He enables, equips, encourages, empowers and provides for all those who answer His call to go</w:t>
      </w:r>
      <w:r w:rsidRPr="00B32453">
        <w:rPr>
          <w:rFonts w:ascii="Arial" w:eastAsiaTheme="minorHAnsi" w:hAnsi="Arial" w:cs="Arial"/>
          <w:b/>
          <w:sz w:val="24"/>
          <w:szCs w:val="24"/>
        </w:rPr>
        <w:t xml:space="preserve">. </w:t>
      </w:r>
      <w:r w:rsidRPr="00B32453">
        <w:rPr>
          <w:rStyle w:val="apple-style-span"/>
          <w:rFonts w:ascii="Arial" w:hAnsi="Arial" w:cs="Arial"/>
          <w:b/>
          <w:i/>
          <w:color w:val="000000"/>
          <w:sz w:val="24"/>
          <w:szCs w:val="24"/>
        </w:rPr>
        <w:t xml:space="preserve">Matthew 28:19-20; </w:t>
      </w:r>
      <w:r w:rsidR="00B0095E" w:rsidRPr="00B32453">
        <w:rPr>
          <w:rStyle w:val="apple-style-span"/>
          <w:rFonts w:ascii="Arial" w:hAnsi="Arial" w:cs="Arial"/>
          <w:b/>
          <w:i/>
          <w:color w:val="000000"/>
          <w:sz w:val="24"/>
          <w:szCs w:val="24"/>
        </w:rPr>
        <w:t xml:space="preserve">Acts 1:8; </w:t>
      </w:r>
      <w:r w:rsidRPr="00B32453">
        <w:rPr>
          <w:rStyle w:val="apple-style-span"/>
          <w:rFonts w:ascii="Arial" w:hAnsi="Arial" w:cs="Arial"/>
          <w:b/>
          <w:i/>
          <w:color w:val="000000"/>
          <w:sz w:val="24"/>
          <w:szCs w:val="24"/>
        </w:rPr>
        <w:t>Ephesians 2:10; Titus 2:14; 3:8</w:t>
      </w:r>
    </w:p>
    <w:p w:rsidR="00795AAB" w:rsidRPr="00B32453" w:rsidRDefault="00795AAB" w:rsidP="00B32453">
      <w:pPr>
        <w:tabs>
          <w:tab w:val="left" w:pos="780"/>
          <w:tab w:val="right" w:pos="10800"/>
        </w:tabs>
        <w:rPr>
          <w:rStyle w:val="apple-style-span"/>
          <w:rFonts w:ascii="Arial" w:hAnsi="Arial" w:cs="Arial"/>
          <w:b/>
          <w:sz w:val="24"/>
          <w:szCs w:val="24"/>
        </w:rPr>
      </w:pPr>
    </w:p>
    <w:p w:rsidR="00795AAB" w:rsidRPr="00B32453" w:rsidRDefault="00B0095E" w:rsidP="00795AAB">
      <w:pPr>
        <w:pStyle w:val="ListParagraph"/>
        <w:numPr>
          <w:ilvl w:val="0"/>
          <w:numId w:val="1"/>
        </w:numPr>
        <w:tabs>
          <w:tab w:val="left" w:pos="780"/>
          <w:tab w:val="right" w:pos="10800"/>
        </w:tabs>
        <w:rPr>
          <w:rFonts w:ascii="Arial" w:hAnsi="Arial" w:cs="Arial"/>
          <w:b/>
          <w:i/>
          <w:sz w:val="24"/>
          <w:szCs w:val="24"/>
        </w:rPr>
      </w:pPr>
      <w:r w:rsidRPr="00B32453">
        <w:rPr>
          <w:rFonts w:ascii="Arial" w:hAnsi="Arial" w:cs="Arial"/>
          <w:b/>
          <w:i/>
          <w:sz w:val="24"/>
          <w:szCs w:val="24"/>
        </w:rPr>
        <w:t>Foreknowledge/Election</w:t>
      </w:r>
    </w:p>
    <w:p w:rsidR="002D2BA9" w:rsidRPr="00B32453" w:rsidRDefault="00325FDA" w:rsidP="00795AAB">
      <w:pPr>
        <w:pStyle w:val="ListParagraph"/>
        <w:numPr>
          <w:ilvl w:val="1"/>
          <w:numId w:val="1"/>
        </w:numPr>
        <w:tabs>
          <w:tab w:val="left" w:pos="780"/>
          <w:tab w:val="right" w:pos="10800"/>
        </w:tabs>
        <w:rPr>
          <w:rStyle w:val="apple-style-span"/>
          <w:rFonts w:ascii="Arial" w:hAnsi="Arial" w:cs="Arial"/>
          <w:b/>
          <w:i/>
          <w:sz w:val="24"/>
          <w:szCs w:val="24"/>
        </w:rPr>
      </w:pPr>
      <w:r w:rsidRPr="00B32453">
        <w:rPr>
          <w:rStyle w:val="apple-style-span"/>
          <w:rFonts w:ascii="Arial" w:hAnsi="Arial" w:cs="Arial"/>
          <w:color w:val="000000"/>
          <w:sz w:val="24"/>
          <w:szCs w:val="24"/>
        </w:rPr>
        <w:t>We believe in the</w:t>
      </w:r>
      <w:r w:rsidR="00B0095E" w:rsidRPr="00B32453">
        <w:rPr>
          <w:rStyle w:val="apple-style-span"/>
          <w:rFonts w:ascii="Arial" w:hAnsi="Arial" w:cs="Arial"/>
          <w:color w:val="000000"/>
          <w:sz w:val="24"/>
          <w:szCs w:val="24"/>
        </w:rPr>
        <w:t xml:space="preserve"> </w:t>
      </w:r>
      <w:r w:rsidR="00992CFA" w:rsidRPr="00B32453">
        <w:rPr>
          <w:rStyle w:val="apple-style-span"/>
          <w:rFonts w:ascii="Arial" w:hAnsi="Arial" w:cs="Arial"/>
          <w:color w:val="000000"/>
          <w:sz w:val="24"/>
          <w:szCs w:val="24"/>
        </w:rPr>
        <w:t xml:space="preserve">foreknowledge </w:t>
      </w:r>
      <w:r w:rsidR="00B0095E" w:rsidRPr="00B32453">
        <w:rPr>
          <w:rStyle w:val="apple-style-span"/>
          <w:rFonts w:ascii="Arial" w:hAnsi="Arial" w:cs="Arial"/>
          <w:color w:val="000000"/>
          <w:sz w:val="24"/>
          <w:szCs w:val="24"/>
        </w:rPr>
        <w:t xml:space="preserve">of God </w:t>
      </w:r>
      <w:r w:rsidR="00992CFA" w:rsidRPr="00B32453">
        <w:rPr>
          <w:rStyle w:val="apple-style-span"/>
          <w:rFonts w:ascii="Arial" w:hAnsi="Arial" w:cs="Arial"/>
          <w:color w:val="000000"/>
          <w:sz w:val="24"/>
          <w:szCs w:val="24"/>
        </w:rPr>
        <w:t xml:space="preserve">and </w:t>
      </w:r>
      <w:r w:rsidRPr="00B32453">
        <w:rPr>
          <w:rStyle w:val="apple-style-span"/>
          <w:rFonts w:ascii="Arial" w:hAnsi="Arial" w:cs="Arial"/>
          <w:color w:val="000000"/>
          <w:sz w:val="24"/>
          <w:szCs w:val="24"/>
        </w:rPr>
        <w:t xml:space="preserve">the </w:t>
      </w:r>
      <w:r w:rsidR="00992CFA" w:rsidRPr="00B32453">
        <w:rPr>
          <w:rStyle w:val="apple-style-span"/>
          <w:rFonts w:ascii="Arial" w:hAnsi="Arial" w:cs="Arial"/>
          <w:color w:val="000000"/>
          <w:sz w:val="24"/>
          <w:szCs w:val="24"/>
        </w:rPr>
        <w:t>election</w:t>
      </w:r>
      <w:r w:rsidRPr="00B32453">
        <w:rPr>
          <w:rStyle w:val="apple-style-span"/>
          <w:rFonts w:ascii="Arial" w:hAnsi="Arial" w:cs="Arial"/>
          <w:color w:val="000000"/>
          <w:sz w:val="24"/>
          <w:szCs w:val="24"/>
        </w:rPr>
        <w:t xml:space="preserve"> of those who believe.  We teach that foreknowledge and election</w:t>
      </w:r>
      <w:r w:rsidR="00992CFA" w:rsidRPr="00B32453">
        <w:rPr>
          <w:rStyle w:val="apple-style-span"/>
          <w:rFonts w:ascii="Arial" w:hAnsi="Arial" w:cs="Arial"/>
          <w:color w:val="000000"/>
          <w:sz w:val="24"/>
          <w:szCs w:val="24"/>
        </w:rPr>
        <w:t xml:space="preserve"> </w:t>
      </w:r>
      <w:r w:rsidR="00B0095E" w:rsidRPr="00B32453">
        <w:rPr>
          <w:rStyle w:val="apple-style-span"/>
          <w:rFonts w:ascii="Arial" w:hAnsi="Arial" w:cs="Arial"/>
          <w:color w:val="000000"/>
          <w:sz w:val="24"/>
          <w:szCs w:val="24"/>
        </w:rPr>
        <w:t xml:space="preserve">are inseparable truths </w:t>
      </w:r>
      <w:r w:rsidR="00992CFA" w:rsidRPr="00B32453">
        <w:rPr>
          <w:rStyle w:val="apple-style-span"/>
          <w:rFonts w:ascii="Arial" w:hAnsi="Arial" w:cs="Arial"/>
          <w:color w:val="000000"/>
          <w:sz w:val="24"/>
          <w:szCs w:val="24"/>
        </w:rPr>
        <w:t xml:space="preserve">and </w:t>
      </w:r>
      <w:r w:rsidR="00B0095E" w:rsidRPr="00B32453">
        <w:rPr>
          <w:rStyle w:val="apple-style-span"/>
          <w:rFonts w:ascii="Arial" w:hAnsi="Arial" w:cs="Arial"/>
          <w:color w:val="000000"/>
          <w:sz w:val="24"/>
          <w:szCs w:val="24"/>
        </w:rPr>
        <w:t>complement</w:t>
      </w:r>
      <w:r w:rsidR="00992CFA" w:rsidRPr="00B32453">
        <w:rPr>
          <w:rStyle w:val="apple-style-span"/>
          <w:rFonts w:ascii="Arial" w:hAnsi="Arial" w:cs="Arial"/>
          <w:color w:val="000000"/>
          <w:sz w:val="24"/>
          <w:szCs w:val="24"/>
        </w:rPr>
        <w:t xml:space="preserve"> one another.  Furthermore, </w:t>
      </w:r>
      <w:r w:rsidR="00F84096" w:rsidRPr="00B32453">
        <w:rPr>
          <w:rStyle w:val="apple-style-span"/>
          <w:rFonts w:ascii="Arial" w:hAnsi="Arial" w:cs="Arial"/>
          <w:color w:val="000000"/>
          <w:sz w:val="24"/>
          <w:szCs w:val="24"/>
        </w:rPr>
        <w:t xml:space="preserve">we believe that God is </w:t>
      </w:r>
      <w:r w:rsidR="00654657" w:rsidRPr="00B32453">
        <w:rPr>
          <w:rStyle w:val="apple-style-span"/>
          <w:rFonts w:ascii="Arial" w:hAnsi="Arial" w:cs="Arial"/>
          <w:color w:val="000000"/>
          <w:sz w:val="24"/>
          <w:szCs w:val="24"/>
        </w:rPr>
        <w:t>sovereign</w:t>
      </w:r>
      <w:r w:rsidR="00F84096" w:rsidRPr="00B32453">
        <w:rPr>
          <w:rStyle w:val="apple-style-span"/>
          <w:rFonts w:ascii="Arial" w:hAnsi="Arial" w:cs="Arial"/>
          <w:color w:val="000000"/>
          <w:sz w:val="24"/>
          <w:szCs w:val="24"/>
        </w:rPr>
        <w:t xml:space="preserve"> in all matters including salvation.</w:t>
      </w:r>
      <w:r w:rsidR="00654657" w:rsidRPr="00B32453">
        <w:rPr>
          <w:rStyle w:val="apple-style-span"/>
          <w:rFonts w:ascii="Arial" w:hAnsi="Arial" w:cs="Arial"/>
          <w:color w:val="000000"/>
          <w:sz w:val="24"/>
          <w:szCs w:val="24"/>
        </w:rPr>
        <w:t xml:space="preserve">  In others words it is God’s work alone that saves.</w:t>
      </w:r>
    </w:p>
    <w:p w:rsidR="00795AAB" w:rsidRPr="00B32453" w:rsidRDefault="00795AAB" w:rsidP="002D2BA9">
      <w:pPr>
        <w:pStyle w:val="ListParagraph"/>
        <w:tabs>
          <w:tab w:val="left" w:pos="780"/>
          <w:tab w:val="right" w:pos="10800"/>
        </w:tabs>
        <w:ind w:left="1440"/>
        <w:rPr>
          <w:rStyle w:val="apple-style-span"/>
          <w:rFonts w:ascii="Arial" w:hAnsi="Arial" w:cs="Arial"/>
          <w:b/>
          <w:i/>
          <w:sz w:val="24"/>
          <w:szCs w:val="24"/>
        </w:rPr>
      </w:pPr>
      <w:r w:rsidRPr="00B32453">
        <w:rPr>
          <w:rStyle w:val="apple-style-span"/>
          <w:rFonts w:ascii="Arial" w:hAnsi="Arial" w:cs="Arial"/>
          <w:b/>
          <w:i/>
          <w:color w:val="000000"/>
          <w:sz w:val="24"/>
          <w:szCs w:val="24"/>
        </w:rPr>
        <w:t xml:space="preserve">Romans 8:29-30; </w:t>
      </w:r>
      <w:r w:rsidR="00325FDA" w:rsidRPr="00B32453">
        <w:rPr>
          <w:rStyle w:val="apple-style-span"/>
          <w:rFonts w:ascii="Arial" w:hAnsi="Arial" w:cs="Arial"/>
          <w:b/>
          <w:i/>
          <w:color w:val="000000"/>
          <w:sz w:val="24"/>
          <w:szCs w:val="24"/>
        </w:rPr>
        <w:t xml:space="preserve">Ephesians 2:1-10; Titus 1:1; </w:t>
      </w:r>
      <w:r w:rsidRPr="00B32453">
        <w:rPr>
          <w:rStyle w:val="apple-style-span"/>
          <w:rFonts w:ascii="Arial" w:hAnsi="Arial" w:cs="Arial"/>
          <w:b/>
          <w:i/>
          <w:color w:val="000000"/>
          <w:sz w:val="24"/>
          <w:szCs w:val="24"/>
        </w:rPr>
        <w:t>1 Peter 1:1,2</w:t>
      </w:r>
    </w:p>
    <w:p w:rsidR="00795AAB" w:rsidRPr="00B32453" w:rsidRDefault="00795AAB" w:rsidP="00795AAB">
      <w:pPr>
        <w:pStyle w:val="ListParagraph"/>
        <w:tabs>
          <w:tab w:val="left" w:pos="780"/>
          <w:tab w:val="right" w:pos="10800"/>
        </w:tabs>
        <w:rPr>
          <w:rFonts w:ascii="Arial" w:hAnsi="Arial" w:cs="Arial"/>
          <w:i/>
          <w:sz w:val="24"/>
          <w:szCs w:val="24"/>
        </w:rPr>
      </w:pPr>
    </w:p>
    <w:p w:rsidR="00795AAB" w:rsidRPr="00B32453" w:rsidRDefault="00795AAB" w:rsidP="00795AAB">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Human sexuality</w:t>
      </w:r>
    </w:p>
    <w:p w:rsidR="00795AAB" w:rsidRPr="00B32453" w:rsidRDefault="00795AAB" w:rsidP="00795AAB">
      <w:pPr>
        <w:pStyle w:val="ListParagraph"/>
        <w:numPr>
          <w:ilvl w:val="1"/>
          <w:numId w:val="1"/>
        </w:numPr>
        <w:tabs>
          <w:tab w:val="left" w:pos="780"/>
          <w:tab w:val="right" w:pos="10800"/>
        </w:tabs>
        <w:rPr>
          <w:rFonts w:ascii="Arial" w:hAnsi="Arial" w:cs="Arial"/>
          <w:b/>
          <w:sz w:val="24"/>
          <w:szCs w:val="24"/>
        </w:rPr>
      </w:pPr>
      <w:r w:rsidRPr="00B32453">
        <w:rPr>
          <w:rFonts w:ascii="Arial" w:hAnsi="Arial" w:cs="Arial"/>
          <w:sz w:val="24"/>
          <w:szCs w:val="24"/>
        </w:rPr>
        <w:t xml:space="preserve">We believe that God in His Word, clearly, authoritatively and conclusively speaks to the issue of human sexuality and that it is therefore an un-debatable issue. All sexual behavior and practice is by divine design, intent, will and purpose; heterosexual as sanctified only within the bounds of marriage for the purposes of procreation and sexual fulfillment. </w:t>
      </w:r>
    </w:p>
    <w:p w:rsidR="00795AAB" w:rsidRPr="00B32453" w:rsidRDefault="00795AAB" w:rsidP="00795AAB">
      <w:pPr>
        <w:pStyle w:val="ListParagraph"/>
        <w:tabs>
          <w:tab w:val="left" w:pos="780"/>
          <w:tab w:val="right" w:pos="10800"/>
        </w:tabs>
        <w:ind w:left="1440"/>
        <w:rPr>
          <w:rFonts w:ascii="Arial" w:hAnsi="Arial" w:cs="Arial"/>
          <w:b/>
          <w:sz w:val="24"/>
          <w:szCs w:val="24"/>
        </w:rPr>
      </w:pPr>
    </w:p>
    <w:p w:rsidR="00795AAB" w:rsidRPr="00B32453" w:rsidRDefault="00795AAB" w:rsidP="00795AAB">
      <w:pPr>
        <w:pStyle w:val="ListParagraph"/>
        <w:tabs>
          <w:tab w:val="left" w:pos="780"/>
          <w:tab w:val="right" w:pos="10800"/>
        </w:tabs>
        <w:ind w:left="1440"/>
        <w:rPr>
          <w:rFonts w:ascii="Arial" w:hAnsi="Arial" w:cs="Arial"/>
          <w:b/>
          <w:i/>
          <w:sz w:val="24"/>
          <w:szCs w:val="24"/>
        </w:rPr>
      </w:pPr>
      <w:r w:rsidRPr="00B32453">
        <w:rPr>
          <w:rFonts w:ascii="Arial" w:hAnsi="Arial" w:cs="Arial"/>
          <w:sz w:val="24"/>
          <w:szCs w:val="24"/>
        </w:rPr>
        <w:t>Such acts as incest, sexual abuse of children and adults, rape, adultery, pre</w:t>
      </w:r>
      <w:r w:rsidRPr="00B32453">
        <w:rPr>
          <w:rFonts w:ascii="Arial" w:hAnsi="Arial" w:cs="Arial"/>
          <w:sz w:val="24"/>
          <w:szCs w:val="24"/>
        </w:rPr>
        <w:noBreakHyphen/>
        <w:t>marital sex, homosexuality, lesbianism, bisexuality, pornography etc., are all sinful departures from the divine will of God</w:t>
      </w:r>
      <w:r w:rsidRPr="00B32453">
        <w:rPr>
          <w:rFonts w:ascii="Arial" w:hAnsi="Arial" w:cs="Arial"/>
          <w:b/>
          <w:sz w:val="24"/>
          <w:szCs w:val="24"/>
        </w:rPr>
        <w:t xml:space="preserve">.  </w:t>
      </w:r>
      <w:r w:rsidRPr="00B32453">
        <w:rPr>
          <w:rFonts w:ascii="Arial" w:hAnsi="Arial" w:cs="Arial"/>
          <w:b/>
          <w:i/>
          <w:sz w:val="24"/>
          <w:szCs w:val="24"/>
        </w:rPr>
        <w:t>Genesis 2:24; Romans 1:21</w:t>
      </w:r>
      <w:r w:rsidRPr="00B32453">
        <w:rPr>
          <w:rFonts w:ascii="Arial" w:hAnsi="Arial" w:cs="Arial"/>
          <w:b/>
          <w:i/>
          <w:sz w:val="24"/>
          <w:szCs w:val="24"/>
        </w:rPr>
        <w:noBreakHyphen/>
        <w:t>32; I Corinthians 6:9, 7:1</w:t>
      </w:r>
      <w:r w:rsidRPr="00B32453">
        <w:rPr>
          <w:rFonts w:ascii="Arial" w:hAnsi="Arial" w:cs="Arial"/>
          <w:b/>
          <w:i/>
          <w:sz w:val="24"/>
          <w:szCs w:val="24"/>
        </w:rPr>
        <w:noBreakHyphen/>
        <w:t>9; Hebrews 13:4</w:t>
      </w:r>
    </w:p>
    <w:p w:rsidR="00795AAB" w:rsidRPr="00B32453" w:rsidRDefault="00795AAB" w:rsidP="00795AAB">
      <w:pPr>
        <w:tabs>
          <w:tab w:val="left" w:pos="780"/>
          <w:tab w:val="right" w:pos="10800"/>
        </w:tabs>
        <w:rPr>
          <w:rFonts w:ascii="Arial" w:hAnsi="Arial" w:cs="Arial"/>
          <w:b/>
          <w:i/>
          <w:sz w:val="24"/>
          <w:szCs w:val="24"/>
        </w:rPr>
      </w:pPr>
    </w:p>
    <w:p w:rsidR="00795AAB" w:rsidRPr="00B32453" w:rsidRDefault="00795AAB" w:rsidP="00795AAB">
      <w:pPr>
        <w:pStyle w:val="ListParagraph"/>
        <w:numPr>
          <w:ilvl w:val="0"/>
          <w:numId w:val="1"/>
        </w:numPr>
        <w:tabs>
          <w:tab w:val="left" w:pos="810"/>
          <w:tab w:val="right" w:pos="10800"/>
        </w:tabs>
        <w:rPr>
          <w:rFonts w:ascii="Arial" w:eastAsiaTheme="minorHAnsi" w:hAnsi="Arial" w:cs="Arial"/>
          <w:b/>
          <w:sz w:val="24"/>
          <w:szCs w:val="24"/>
        </w:rPr>
      </w:pPr>
      <w:r w:rsidRPr="00B32453">
        <w:rPr>
          <w:rFonts w:ascii="Arial" w:eastAsiaTheme="minorHAnsi" w:hAnsi="Arial" w:cs="Arial"/>
          <w:b/>
          <w:sz w:val="24"/>
          <w:szCs w:val="24"/>
        </w:rPr>
        <w:t>Priesthood of all believers</w:t>
      </w:r>
    </w:p>
    <w:p w:rsidR="00795AAB" w:rsidRPr="00B32453" w:rsidRDefault="00795AAB" w:rsidP="00795AAB">
      <w:pPr>
        <w:pStyle w:val="ListParagraph"/>
        <w:numPr>
          <w:ilvl w:val="1"/>
          <w:numId w:val="1"/>
        </w:numPr>
        <w:tabs>
          <w:tab w:val="left" w:pos="810"/>
          <w:tab w:val="right" w:pos="10800"/>
        </w:tabs>
        <w:rPr>
          <w:rFonts w:ascii="Arial" w:eastAsiaTheme="minorHAnsi" w:hAnsi="Arial" w:cs="Arial"/>
          <w:b/>
          <w:i/>
          <w:sz w:val="24"/>
          <w:szCs w:val="24"/>
        </w:rPr>
      </w:pPr>
      <w:r w:rsidRPr="00B32453">
        <w:rPr>
          <w:rStyle w:val="apple-style-span"/>
          <w:rFonts w:ascii="Arial" w:hAnsi="Arial" w:cs="Arial"/>
          <w:color w:val="000000"/>
          <w:sz w:val="24"/>
          <w:szCs w:val="24"/>
        </w:rPr>
        <w:t xml:space="preserve">We believe in the priesthood of all believers, that Christ is our Great High Priest and through Him every born-again person has direct access into God's presence without the need of a human priest; that the believer has the right and responsibility personally to study and interpret the Scriptures guided by the Holy Spirit. </w:t>
      </w:r>
      <w:r w:rsidRPr="00B32453">
        <w:rPr>
          <w:rFonts w:ascii="Arial" w:hAnsi="Arial" w:cs="Arial"/>
          <w:b/>
          <w:i/>
          <w:color w:val="000000"/>
          <w:sz w:val="24"/>
          <w:szCs w:val="24"/>
        </w:rPr>
        <w:t>1 Peter 2:4-10</w:t>
      </w:r>
    </w:p>
    <w:p w:rsidR="00795AAB" w:rsidRPr="00B32453" w:rsidRDefault="00795AAB" w:rsidP="00795AAB">
      <w:pPr>
        <w:tabs>
          <w:tab w:val="left" w:pos="780"/>
          <w:tab w:val="right" w:pos="10800"/>
        </w:tabs>
        <w:rPr>
          <w:rFonts w:ascii="Arial" w:hAnsi="Arial" w:cs="Arial"/>
          <w:b/>
          <w:sz w:val="24"/>
          <w:szCs w:val="24"/>
        </w:rPr>
      </w:pPr>
    </w:p>
    <w:p w:rsidR="00E406B4" w:rsidRPr="00B32453" w:rsidRDefault="000E4F66" w:rsidP="004815AD">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S</w:t>
      </w:r>
      <w:r w:rsidR="00E406B4" w:rsidRPr="00B32453">
        <w:rPr>
          <w:rFonts w:ascii="Arial" w:hAnsi="Arial" w:cs="Arial"/>
          <w:b/>
          <w:sz w:val="24"/>
          <w:szCs w:val="24"/>
        </w:rPr>
        <w:t>acredness and sanctity of life</w:t>
      </w:r>
    </w:p>
    <w:p w:rsidR="00E406B4" w:rsidRPr="00B32453" w:rsidRDefault="002E3755" w:rsidP="002E3755">
      <w:pPr>
        <w:pStyle w:val="ListParagraph"/>
        <w:numPr>
          <w:ilvl w:val="1"/>
          <w:numId w:val="1"/>
        </w:numPr>
        <w:tabs>
          <w:tab w:val="left" w:pos="780"/>
          <w:tab w:val="right" w:pos="10800"/>
        </w:tabs>
        <w:rPr>
          <w:rStyle w:val="apple-style-span"/>
          <w:rFonts w:ascii="Arial" w:hAnsi="Arial" w:cs="Arial"/>
          <w:b/>
          <w:i/>
          <w:sz w:val="24"/>
          <w:szCs w:val="24"/>
        </w:rPr>
      </w:pPr>
      <w:r w:rsidRPr="00B32453">
        <w:rPr>
          <w:rFonts w:ascii="Arial" w:hAnsi="Arial" w:cs="Arial"/>
          <w:sz w:val="24"/>
          <w:szCs w:val="24"/>
        </w:rPr>
        <w:t xml:space="preserve">We believe in the sanctity of all human life as a sacred trust from God to be held in the highest possible standards of Biblical stewardship and in the inalienable right to life of every human being including the unborn. </w:t>
      </w:r>
      <w:r w:rsidR="00E406B4" w:rsidRPr="00B32453">
        <w:rPr>
          <w:rFonts w:ascii="Arial" w:hAnsi="Arial" w:cs="Arial"/>
          <w:sz w:val="24"/>
          <w:szCs w:val="24"/>
        </w:rPr>
        <w:t xml:space="preserve"> </w:t>
      </w:r>
      <w:r w:rsidRPr="00B32453">
        <w:rPr>
          <w:rFonts w:ascii="Arial" w:hAnsi="Arial" w:cs="Arial"/>
          <w:b/>
          <w:i/>
          <w:sz w:val="24"/>
          <w:szCs w:val="24"/>
        </w:rPr>
        <w:t>Genesis 1:26</w:t>
      </w:r>
      <w:r w:rsidRPr="00B32453">
        <w:rPr>
          <w:rFonts w:ascii="Arial" w:hAnsi="Arial" w:cs="Arial"/>
          <w:b/>
          <w:i/>
          <w:sz w:val="24"/>
          <w:szCs w:val="24"/>
        </w:rPr>
        <w:noBreakHyphen/>
        <w:t>27; Job 33:4; Psalm 22:9</w:t>
      </w:r>
      <w:r w:rsidRPr="00B32453">
        <w:rPr>
          <w:rFonts w:ascii="Arial" w:hAnsi="Arial" w:cs="Arial"/>
          <w:b/>
          <w:i/>
          <w:sz w:val="24"/>
          <w:szCs w:val="24"/>
        </w:rPr>
        <w:noBreakHyphen/>
        <w:t xml:space="preserve">10, 29, </w:t>
      </w:r>
      <w:r w:rsidR="00E406B4" w:rsidRPr="00B32453">
        <w:rPr>
          <w:rFonts w:ascii="Arial" w:hAnsi="Arial" w:cs="Arial"/>
          <w:b/>
          <w:i/>
          <w:sz w:val="24"/>
          <w:szCs w:val="24"/>
        </w:rPr>
        <w:t>100:3</w:t>
      </w:r>
      <w:r w:rsidRPr="00B32453">
        <w:rPr>
          <w:rFonts w:ascii="Arial" w:hAnsi="Arial" w:cs="Arial"/>
          <w:b/>
          <w:i/>
          <w:sz w:val="24"/>
          <w:szCs w:val="24"/>
        </w:rPr>
        <w:t>; Malachi 2:10; I Timoth</w:t>
      </w:r>
      <w:r w:rsidR="00A37A29" w:rsidRPr="00B32453">
        <w:rPr>
          <w:rFonts w:ascii="Arial" w:hAnsi="Arial" w:cs="Arial"/>
          <w:b/>
          <w:i/>
          <w:sz w:val="24"/>
          <w:szCs w:val="24"/>
        </w:rPr>
        <w:t>y 6:13;</w:t>
      </w:r>
      <w:r w:rsidRPr="00B32453">
        <w:rPr>
          <w:rStyle w:val="apple-style-span"/>
          <w:rFonts w:ascii="Arial" w:hAnsi="Arial" w:cs="Arial"/>
          <w:b/>
          <w:bCs/>
          <w:i/>
          <w:color w:val="000000"/>
          <w:sz w:val="24"/>
          <w:szCs w:val="24"/>
        </w:rPr>
        <w:t xml:space="preserve"> Psalm 139:13-16</w:t>
      </w:r>
    </w:p>
    <w:p w:rsidR="00795AAB" w:rsidRPr="00B32453" w:rsidRDefault="00795AAB" w:rsidP="00795AAB">
      <w:pPr>
        <w:pStyle w:val="ListParagraph"/>
        <w:tabs>
          <w:tab w:val="left" w:pos="780"/>
          <w:tab w:val="right" w:pos="10800"/>
        </w:tabs>
        <w:ind w:left="1440"/>
        <w:rPr>
          <w:rStyle w:val="apple-style-span"/>
          <w:rFonts w:ascii="Arial" w:hAnsi="Arial" w:cs="Arial"/>
          <w:b/>
          <w:i/>
          <w:sz w:val="24"/>
          <w:szCs w:val="24"/>
        </w:rPr>
      </w:pPr>
    </w:p>
    <w:p w:rsidR="00795AAB" w:rsidRPr="00B32453" w:rsidRDefault="00795AAB" w:rsidP="00795AAB">
      <w:pPr>
        <w:pStyle w:val="ListParagraph"/>
        <w:widowControl/>
        <w:numPr>
          <w:ilvl w:val="0"/>
          <w:numId w:val="1"/>
        </w:numPr>
        <w:overflowPunct/>
        <w:autoSpaceDE/>
        <w:autoSpaceDN/>
        <w:adjustRightInd/>
        <w:spacing w:before="100" w:beforeAutospacing="1" w:after="100" w:afterAutospacing="1"/>
        <w:rPr>
          <w:rFonts w:ascii="Arial" w:hAnsi="Arial" w:cs="Arial"/>
          <w:b/>
          <w:sz w:val="24"/>
          <w:szCs w:val="24"/>
        </w:rPr>
      </w:pPr>
      <w:r w:rsidRPr="00B32453">
        <w:rPr>
          <w:rFonts w:ascii="Arial" w:eastAsia="Times New Roman" w:hAnsi="Arial" w:cs="Arial"/>
          <w:b/>
          <w:bCs/>
          <w:color w:val="000000"/>
          <w:kern w:val="0"/>
          <w:sz w:val="24"/>
          <w:szCs w:val="24"/>
        </w:rPr>
        <w:t>Sanctification</w:t>
      </w:r>
    </w:p>
    <w:p w:rsidR="00B62916" w:rsidRPr="00B32453" w:rsidRDefault="00795AAB" w:rsidP="00795AAB">
      <w:pPr>
        <w:pStyle w:val="ListParagraph"/>
        <w:widowControl/>
        <w:numPr>
          <w:ilvl w:val="1"/>
          <w:numId w:val="1"/>
        </w:numPr>
        <w:overflowPunct/>
        <w:autoSpaceDE/>
        <w:autoSpaceDN/>
        <w:adjustRightInd/>
        <w:spacing w:before="100" w:beforeAutospacing="1" w:after="100" w:afterAutospacing="1"/>
        <w:rPr>
          <w:rFonts w:ascii="Arial" w:hAnsi="Arial" w:cs="Arial"/>
          <w:b/>
          <w:i/>
          <w:sz w:val="24"/>
          <w:szCs w:val="24"/>
        </w:rPr>
      </w:pPr>
      <w:r w:rsidRPr="00B32453">
        <w:rPr>
          <w:rFonts w:ascii="Arial" w:eastAsia="Times New Roman" w:hAnsi="Arial" w:cs="Arial"/>
          <w:color w:val="000000"/>
          <w:kern w:val="0"/>
          <w:sz w:val="24"/>
          <w:szCs w:val="24"/>
        </w:rPr>
        <w:t>We believe that sanctification is the process of growing in holiness. It starts in regeneration and continues until death. The Word of God, self-examination, and denial are important in this process</w:t>
      </w:r>
      <w:r w:rsidRPr="00B32453">
        <w:rPr>
          <w:rFonts w:ascii="Arial" w:eastAsia="Times New Roman" w:hAnsi="Arial" w:cs="Arial"/>
          <w:b/>
          <w:color w:val="000000"/>
          <w:kern w:val="0"/>
          <w:sz w:val="24"/>
          <w:szCs w:val="24"/>
        </w:rPr>
        <w:t xml:space="preserve">. </w:t>
      </w:r>
      <w:r w:rsidRPr="00B32453">
        <w:rPr>
          <w:rFonts w:ascii="Arial" w:eastAsia="Times New Roman" w:hAnsi="Arial" w:cs="Arial"/>
          <w:b/>
          <w:i/>
          <w:color w:val="000000"/>
          <w:kern w:val="0"/>
          <w:sz w:val="24"/>
          <w:szCs w:val="24"/>
        </w:rPr>
        <w:t>I Thessalonians 4:3; Proverbs 4:18; Romans 8:5</w:t>
      </w:r>
      <w:r w:rsidRPr="00B32453">
        <w:rPr>
          <w:rFonts w:ascii="Arial" w:eastAsia="Times New Roman" w:hAnsi="Arial" w:cs="Arial"/>
          <w:b/>
          <w:i/>
          <w:color w:val="000000"/>
          <w:kern w:val="0"/>
          <w:sz w:val="24"/>
          <w:szCs w:val="24"/>
        </w:rPr>
        <w:tab/>
      </w:r>
    </w:p>
    <w:p w:rsidR="00C21165" w:rsidRPr="00B32453" w:rsidRDefault="00C21165" w:rsidP="00C21165">
      <w:pPr>
        <w:pStyle w:val="ListParagraph"/>
        <w:widowControl/>
        <w:overflowPunct/>
        <w:autoSpaceDE/>
        <w:autoSpaceDN/>
        <w:adjustRightInd/>
        <w:spacing w:before="100" w:beforeAutospacing="1" w:after="100" w:afterAutospacing="1"/>
        <w:ind w:left="1440"/>
        <w:rPr>
          <w:rFonts w:ascii="Arial" w:hAnsi="Arial" w:cs="Arial"/>
          <w:b/>
          <w:i/>
          <w:sz w:val="24"/>
          <w:szCs w:val="24"/>
        </w:rPr>
      </w:pPr>
    </w:p>
    <w:p w:rsidR="00C21165" w:rsidRPr="00B32453" w:rsidRDefault="00C21165" w:rsidP="00C21165">
      <w:pPr>
        <w:pStyle w:val="ListParagraph"/>
        <w:numPr>
          <w:ilvl w:val="0"/>
          <w:numId w:val="1"/>
        </w:numPr>
        <w:tabs>
          <w:tab w:val="left" w:pos="810"/>
          <w:tab w:val="right" w:pos="10800"/>
        </w:tabs>
        <w:rPr>
          <w:rFonts w:ascii="Arial" w:eastAsiaTheme="minorHAnsi" w:hAnsi="Arial" w:cs="Arial"/>
          <w:b/>
          <w:sz w:val="24"/>
          <w:szCs w:val="24"/>
        </w:rPr>
      </w:pPr>
      <w:r w:rsidRPr="00B32453">
        <w:rPr>
          <w:rFonts w:ascii="Arial" w:eastAsiaTheme="minorHAnsi" w:hAnsi="Arial" w:cs="Arial"/>
          <w:b/>
          <w:sz w:val="24"/>
          <w:szCs w:val="24"/>
        </w:rPr>
        <w:t>Satan</w:t>
      </w:r>
    </w:p>
    <w:p w:rsidR="00C21165" w:rsidRPr="00B32453" w:rsidRDefault="00C21165" w:rsidP="00B32453">
      <w:pPr>
        <w:pStyle w:val="ListParagraph"/>
        <w:numPr>
          <w:ilvl w:val="1"/>
          <w:numId w:val="1"/>
        </w:numPr>
        <w:tabs>
          <w:tab w:val="left" w:pos="810"/>
          <w:tab w:val="right" w:pos="10800"/>
        </w:tabs>
        <w:rPr>
          <w:rStyle w:val="Emphasis"/>
          <w:rFonts w:ascii="Arial" w:eastAsiaTheme="minorHAnsi" w:hAnsi="Arial" w:cs="Arial"/>
          <w:b/>
          <w:i w:val="0"/>
          <w:iCs w:val="0"/>
          <w:sz w:val="24"/>
          <w:szCs w:val="24"/>
        </w:rPr>
      </w:pPr>
      <w:r w:rsidRPr="00B32453">
        <w:rPr>
          <w:rStyle w:val="Strong"/>
          <w:rFonts w:ascii="Arial" w:hAnsi="Arial" w:cs="Arial"/>
          <w:b w:val="0"/>
          <w:color w:val="000000"/>
          <w:sz w:val="24"/>
          <w:szCs w:val="24"/>
        </w:rPr>
        <w:t>We believe</w:t>
      </w:r>
      <w:r w:rsidRPr="00B32453">
        <w:rPr>
          <w:rStyle w:val="apple-converted-space"/>
          <w:rFonts w:ascii="Arial" w:hAnsi="Arial" w:cs="Arial"/>
          <w:color w:val="000000"/>
          <w:sz w:val="24"/>
          <w:szCs w:val="24"/>
        </w:rPr>
        <w:t> </w:t>
      </w:r>
      <w:r w:rsidRPr="00B32453">
        <w:rPr>
          <w:rStyle w:val="apple-style-span"/>
          <w:rFonts w:ascii="Arial" w:hAnsi="Arial" w:cs="Arial"/>
          <w:color w:val="000000"/>
          <w:sz w:val="24"/>
          <w:szCs w:val="24"/>
        </w:rPr>
        <w:t>that Satan, also called the dragon, the serpent and the Devil, is an angel who rebelled against God and was cast out of Heaven. He is alive and active in this world as the unholy god of this age who rules over all the powers of darkness. He is destined to be defeated forever by Jesus Christ and will be cast into the eternal lake of fire at the end of the Thousand Year Reign of Christ on earth. A host of other angels followed Satan in his rebellion against God and became fallen angels or demons. They are active in carrying out the plan of Satan to attack God and destroy man and will join him in the eternal lake of fire.</w:t>
      </w:r>
      <w:r w:rsidRPr="00B32453">
        <w:rPr>
          <w:rStyle w:val="apple-converted-space"/>
          <w:rFonts w:ascii="Arial" w:hAnsi="Arial" w:cs="Arial"/>
          <w:color w:val="000000"/>
          <w:sz w:val="24"/>
          <w:szCs w:val="24"/>
        </w:rPr>
        <w:t> </w:t>
      </w:r>
      <w:r w:rsidRPr="00B32453">
        <w:rPr>
          <w:rFonts w:ascii="Arial" w:hAnsi="Arial" w:cs="Arial"/>
          <w:color w:val="000000"/>
          <w:sz w:val="24"/>
          <w:szCs w:val="24"/>
        </w:rPr>
        <w:t xml:space="preserve"> </w:t>
      </w:r>
      <w:r w:rsidRPr="00B32453">
        <w:rPr>
          <w:rStyle w:val="Emphasis"/>
          <w:rFonts w:ascii="Arial" w:hAnsi="Arial" w:cs="Arial"/>
          <w:b/>
          <w:color w:val="000000"/>
          <w:sz w:val="24"/>
          <w:szCs w:val="24"/>
        </w:rPr>
        <w:t>Matthew 4:1-3; Corinthians 4:4; Revelation 20:</w:t>
      </w:r>
      <w:r w:rsidR="00510983" w:rsidRPr="00B32453">
        <w:rPr>
          <w:rStyle w:val="Emphasis"/>
          <w:rFonts w:ascii="Arial" w:hAnsi="Arial" w:cs="Arial"/>
          <w:b/>
          <w:color w:val="000000"/>
          <w:sz w:val="24"/>
          <w:szCs w:val="24"/>
        </w:rPr>
        <w:t>2, 10</w:t>
      </w:r>
    </w:p>
    <w:p w:rsidR="00C5565E" w:rsidRPr="00B32453" w:rsidRDefault="00C5565E" w:rsidP="00C5565E">
      <w:pPr>
        <w:pStyle w:val="ListParagraph"/>
        <w:tabs>
          <w:tab w:val="left" w:pos="810"/>
          <w:tab w:val="right" w:pos="10800"/>
        </w:tabs>
        <w:ind w:left="1440"/>
        <w:rPr>
          <w:rStyle w:val="Emphasis"/>
          <w:rFonts w:ascii="Arial" w:eastAsiaTheme="minorHAnsi" w:hAnsi="Arial" w:cs="Arial"/>
          <w:b/>
          <w:i w:val="0"/>
          <w:iCs w:val="0"/>
          <w:sz w:val="24"/>
          <w:szCs w:val="24"/>
        </w:rPr>
      </w:pPr>
    </w:p>
    <w:p w:rsidR="00C21165" w:rsidRPr="00B32453" w:rsidRDefault="00C21165" w:rsidP="00C21165">
      <w:pPr>
        <w:pStyle w:val="ListParagraph"/>
        <w:tabs>
          <w:tab w:val="left" w:pos="810"/>
          <w:tab w:val="right" w:pos="10800"/>
        </w:tabs>
        <w:ind w:left="1440"/>
        <w:rPr>
          <w:rStyle w:val="Emphasis"/>
          <w:rFonts w:ascii="Arial" w:eastAsiaTheme="minorHAnsi" w:hAnsi="Arial" w:cs="Arial"/>
          <w:b/>
          <w:i w:val="0"/>
          <w:iCs w:val="0"/>
          <w:sz w:val="24"/>
          <w:szCs w:val="24"/>
        </w:rPr>
      </w:pPr>
    </w:p>
    <w:p w:rsidR="00C21165" w:rsidRPr="00B32453" w:rsidRDefault="00C21165" w:rsidP="00C21165">
      <w:pPr>
        <w:pStyle w:val="ListParagraph"/>
        <w:numPr>
          <w:ilvl w:val="0"/>
          <w:numId w:val="1"/>
        </w:numPr>
        <w:tabs>
          <w:tab w:val="left" w:pos="795"/>
          <w:tab w:val="right" w:pos="10800"/>
        </w:tabs>
        <w:rPr>
          <w:rFonts w:ascii="Arial" w:eastAsiaTheme="minorHAnsi" w:hAnsi="Arial" w:cs="Arial"/>
          <w:b/>
          <w:sz w:val="24"/>
          <w:szCs w:val="24"/>
        </w:rPr>
      </w:pPr>
      <w:r w:rsidRPr="00B32453">
        <w:rPr>
          <w:rFonts w:ascii="Arial" w:eastAsiaTheme="minorHAnsi" w:hAnsi="Arial" w:cs="Arial"/>
          <w:b/>
          <w:sz w:val="24"/>
          <w:szCs w:val="24"/>
        </w:rPr>
        <w:t>Spiritual warfare</w:t>
      </w:r>
    </w:p>
    <w:p w:rsidR="00C21165" w:rsidRPr="00B32453" w:rsidRDefault="00C21165" w:rsidP="00C21165">
      <w:pPr>
        <w:pStyle w:val="ListParagraph"/>
        <w:numPr>
          <w:ilvl w:val="1"/>
          <w:numId w:val="1"/>
        </w:numPr>
        <w:tabs>
          <w:tab w:val="left" w:pos="795"/>
          <w:tab w:val="right" w:pos="10800"/>
        </w:tabs>
        <w:rPr>
          <w:rFonts w:ascii="Arial" w:eastAsiaTheme="minorHAnsi" w:hAnsi="Arial" w:cs="Arial"/>
          <w:b/>
          <w:sz w:val="24"/>
          <w:szCs w:val="24"/>
        </w:rPr>
      </w:pPr>
      <w:r w:rsidRPr="00B32453">
        <w:rPr>
          <w:rFonts w:ascii="Arial" w:eastAsiaTheme="minorHAnsi" w:hAnsi="Arial" w:cs="Arial"/>
          <w:sz w:val="24"/>
          <w:szCs w:val="24"/>
        </w:rPr>
        <w:t xml:space="preserve">We believe that as the Children of God, we are engaged in a spiritual warfare, against Satan and his demonic powers.  </w:t>
      </w: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r w:rsidRPr="00B32453">
        <w:rPr>
          <w:rFonts w:ascii="Arial" w:eastAsiaTheme="minorHAnsi" w:hAnsi="Arial" w:cs="Arial"/>
          <w:sz w:val="24"/>
          <w:szCs w:val="24"/>
        </w:rPr>
        <w:t>Satan is the real, evil and cunning enemy of God, of the Church of Jesus Christ and of every individual, saved and lost. Having fallen from his high position in Heaven as a result of pride, he now desires to</w:t>
      </w:r>
      <w:r w:rsidR="002D2BA9" w:rsidRPr="00B32453">
        <w:rPr>
          <w:rFonts w:ascii="Arial" w:eastAsiaTheme="minorHAnsi" w:hAnsi="Arial" w:cs="Arial"/>
          <w:sz w:val="24"/>
          <w:szCs w:val="24"/>
        </w:rPr>
        <w:t xml:space="preserve"> bring trouble and deception to</w:t>
      </w:r>
      <w:r w:rsidRPr="00B32453">
        <w:rPr>
          <w:rFonts w:ascii="Arial" w:eastAsiaTheme="minorHAnsi" w:hAnsi="Arial" w:cs="Arial"/>
          <w:sz w:val="24"/>
          <w:szCs w:val="24"/>
        </w:rPr>
        <w:t xml:space="preserve"> all the people of </w:t>
      </w:r>
      <w:r w:rsidR="002D2BA9" w:rsidRPr="00B32453">
        <w:rPr>
          <w:rFonts w:ascii="Arial" w:eastAsiaTheme="minorHAnsi" w:hAnsi="Arial" w:cs="Arial"/>
          <w:sz w:val="24"/>
          <w:szCs w:val="24"/>
        </w:rPr>
        <w:t xml:space="preserve">the </w:t>
      </w:r>
      <w:r w:rsidRPr="00B32453">
        <w:rPr>
          <w:rFonts w:ascii="Arial" w:eastAsiaTheme="minorHAnsi" w:hAnsi="Arial" w:cs="Arial"/>
          <w:sz w:val="24"/>
          <w:szCs w:val="24"/>
        </w:rPr>
        <w:t xml:space="preserve">earth. </w:t>
      </w: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r w:rsidRPr="00B32453">
        <w:rPr>
          <w:rFonts w:ascii="Arial" w:eastAsiaTheme="minorHAnsi" w:hAnsi="Arial" w:cs="Arial"/>
          <w:sz w:val="24"/>
          <w:szCs w:val="24"/>
        </w:rPr>
        <w:t>While the battle rages, complete and eternal victory over Satan, sin and death has already been won through the finished work of Jesus Christ.  In other words we fight from victory not for victory.</w:t>
      </w: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r w:rsidRPr="00B32453">
        <w:rPr>
          <w:rFonts w:ascii="Arial" w:eastAsiaTheme="minorHAnsi" w:hAnsi="Arial" w:cs="Arial"/>
          <w:sz w:val="24"/>
          <w:szCs w:val="24"/>
        </w:rPr>
        <w:t>Satan has two primary objectives. One is to keep human beings blinded of the grace of God.  The second is to wreak havoc in discord in the life of the individual believer and in the Body of Christ through constant temptation to sin.</w:t>
      </w:r>
    </w:p>
    <w:p w:rsidR="00C21165" w:rsidRPr="00B32453" w:rsidRDefault="00C21165" w:rsidP="00C21165">
      <w:pPr>
        <w:pStyle w:val="ListParagraph"/>
        <w:tabs>
          <w:tab w:val="left" w:pos="795"/>
          <w:tab w:val="right" w:pos="10800"/>
        </w:tabs>
        <w:ind w:left="1440"/>
        <w:rPr>
          <w:rFonts w:ascii="Arial" w:eastAsiaTheme="minorHAnsi" w:hAnsi="Arial" w:cs="Arial"/>
          <w:sz w:val="24"/>
          <w:szCs w:val="24"/>
        </w:rPr>
      </w:pPr>
    </w:p>
    <w:p w:rsidR="00C21165" w:rsidRPr="00B32453" w:rsidRDefault="00C21165" w:rsidP="00C21165">
      <w:pPr>
        <w:pStyle w:val="ListParagraph"/>
        <w:tabs>
          <w:tab w:val="left" w:pos="795"/>
          <w:tab w:val="right" w:pos="10800"/>
        </w:tabs>
        <w:ind w:left="1440"/>
        <w:rPr>
          <w:rFonts w:ascii="Arial" w:eastAsiaTheme="minorHAnsi" w:hAnsi="Arial" w:cs="Arial"/>
          <w:b/>
          <w:i/>
          <w:sz w:val="24"/>
          <w:szCs w:val="24"/>
        </w:rPr>
      </w:pPr>
      <w:r w:rsidRPr="00B32453">
        <w:rPr>
          <w:rFonts w:ascii="Arial" w:eastAsiaTheme="minorHAnsi" w:hAnsi="Arial" w:cs="Arial"/>
          <w:sz w:val="24"/>
          <w:szCs w:val="24"/>
        </w:rPr>
        <w:t xml:space="preserve">God in His wisdom has not only warned us of spiritual warfare but also equips us to overcome.   </w:t>
      </w:r>
      <w:r w:rsidRPr="00B32453">
        <w:rPr>
          <w:rFonts w:ascii="Arial" w:eastAsiaTheme="minorHAnsi" w:hAnsi="Arial" w:cs="Arial"/>
          <w:b/>
          <w:i/>
          <w:sz w:val="24"/>
          <w:szCs w:val="24"/>
        </w:rPr>
        <w:t>Ephesians 6:10-20</w:t>
      </w:r>
    </w:p>
    <w:p w:rsidR="00795AAB" w:rsidRPr="00B32453" w:rsidRDefault="00795AAB" w:rsidP="00C21165">
      <w:pPr>
        <w:pStyle w:val="ListParagraph"/>
        <w:tabs>
          <w:tab w:val="left" w:pos="810"/>
          <w:tab w:val="right" w:pos="10800"/>
        </w:tabs>
        <w:ind w:left="1440"/>
        <w:rPr>
          <w:rFonts w:ascii="Arial" w:eastAsiaTheme="minorHAnsi" w:hAnsi="Arial" w:cs="Arial"/>
          <w:b/>
          <w:sz w:val="24"/>
          <w:szCs w:val="24"/>
        </w:rPr>
      </w:pPr>
    </w:p>
    <w:p w:rsidR="007F5587" w:rsidRPr="00B32453" w:rsidRDefault="000E4F66" w:rsidP="004815AD">
      <w:pPr>
        <w:pStyle w:val="ListParagraph"/>
        <w:numPr>
          <w:ilvl w:val="0"/>
          <w:numId w:val="1"/>
        </w:numPr>
        <w:tabs>
          <w:tab w:val="left" w:pos="780"/>
          <w:tab w:val="right" w:pos="10800"/>
        </w:tabs>
        <w:rPr>
          <w:rFonts w:ascii="Arial" w:hAnsi="Arial" w:cs="Arial"/>
          <w:b/>
          <w:sz w:val="24"/>
          <w:szCs w:val="24"/>
        </w:rPr>
      </w:pPr>
      <w:r w:rsidRPr="00B32453">
        <w:rPr>
          <w:rFonts w:ascii="Arial" w:hAnsi="Arial" w:cs="Arial"/>
          <w:b/>
          <w:sz w:val="24"/>
          <w:szCs w:val="24"/>
        </w:rPr>
        <w:t>S</w:t>
      </w:r>
      <w:r w:rsidR="007F5587" w:rsidRPr="00B32453">
        <w:rPr>
          <w:rFonts w:ascii="Arial" w:hAnsi="Arial" w:cs="Arial"/>
          <w:b/>
          <w:sz w:val="24"/>
          <w:szCs w:val="24"/>
        </w:rPr>
        <w:t>tewardship and the tithe</w:t>
      </w:r>
    </w:p>
    <w:p w:rsidR="007F5587" w:rsidRPr="00B32453" w:rsidRDefault="00B62916" w:rsidP="002D2BA9">
      <w:pPr>
        <w:pStyle w:val="ListParagraph"/>
        <w:numPr>
          <w:ilvl w:val="1"/>
          <w:numId w:val="1"/>
        </w:numPr>
        <w:tabs>
          <w:tab w:val="left" w:pos="780"/>
          <w:tab w:val="right" w:pos="10800"/>
        </w:tabs>
        <w:rPr>
          <w:rFonts w:ascii="Arial" w:hAnsi="Arial" w:cs="Arial"/>
          <w:i/>
          <w:sz w:val="24"/>
          <w:szCs w:val="24"/>
        </w:rPr>
      </w:pPr>
      <w:r w:rsidRPr="00B32453">
        <w:rPr>
          <w:rFonts w:ascii="Arial" w:hAnsi="Arial" w:cs="Arial"/>
          <w:sz w:val="24"/>
          <w:szCs w:val="24"/>
        </w:rPr>
        <w:t xml:space="preserve">We believe that tithing and Biblical stewardship are the responsibilities of every believer </w:t>
      </w:r>
      <w:r w:rsidR="00B45F45" w:rsidRPr="00B32453">
        <w:rPr>
          <w:rFonts w:ascii="Arial" w:hAnsi="Arial" w:cs="Arial"/>
          <w:sz w:val="24"/>
          <w:szCs w:val="24"/>
        </w:rPr>
        <w:t xml:space="preserve">and are acts of worship </w:t>
      </w:r>
      <w:r w:rsidRPr="00B32453">
        <w:rPr>
          <w:rFonts w:ascii="Arial" w:hAnsi="Arial" w:cs="Arial"/>
          <w:sz w:val="24"/>
          <w:szCs w:val="24"/>
        </w:rPr>
        <w:t>before God.</w:t>
      </w:r>
      <w:r w:rsidR="0035158F" w:rsidRPr="00B32453">
        <w:rPr>
          <w:rFonts w:ascii="Arial" w:hAnsi="Arial" w:cs="Arial"/>
          <w:sz w:val="24"/>
          <w:szCs w:val="24"/>
        </w:rPr>
        <w:t xml:space="preserve">  </w:t>
      </w:r>
      <w:r w:rsidR="0035158F" w:rsidRPr="00B32453">
        <w:rPr>
          <w:rFonts w:ascii="Arial" w:hAnsi="Arial" w:cs="Arial"/>
          <w:bCs/>
          <w:sz w:val="24"/>
          <w:szCs w:val="24"/>
        </w:rPr>
        <w:t>While the Old Testament demanded the tithe from the Israelites, the New Testament sets no amounts for giving.  We believe the tithe is a good standard for believers.    It is required that believers give in proportion to their faith as God h</w:t>
      </w:r>
      <w:r w:rsidR="003D23A8" w:rsidRPr="00B32453">
        <w:rPr>
          <w:rFonts w:ascii="Arial" w:hAnsi="Arial" w:cs="Arial"/>
          <w:bCs/>
          <w:sz w:val="24"/>
          <w:szCs w:val="24"/>
        </w:rPr>
        <w:t>as prospered.  The believer should recognize</w:t>
      </w:r>
      <w:r w:rsidR="0035158F" w:rsidRPr="00B32453">
        <w:rPr>
          <w:rFonts w:ascii="Arial" w:hAnsi="Arial" w:cs="Arial"/>
          <w:bCs/>
          <w:sz w:val="24"/>
          <w:szCs w:val="24"/>
        </w:rPr>
        <w:t xml:space="preserve"> that all things belong to God and we are managers of God's resources.  </w:t>
      </w:r>
      <w:r w:rsidR="00510983" w:rsidRPr="00B32453">
        <w:rPr>
          <w:rFonts w:ascii="Arial" w:hAnsi="Arial" w:cs="Arial"/>
          <w:bCs/>
          <w:sz w:val="24"/>
          <w:szCs w:val="24"/>
        </w:rPr>
        <w:t xml:space="preserve"> </w:t>
      </w:r>
      <w:r w:rsidR="0053585C" w:rsidRPr="00B32453">
        <w:rPr>
          <w:rFonts w:ascii="Arial" w:hAnsi="Arial" w:cs="Arial"/>
          <w:b/>
          <w:i/>
          <w:sz w:val="24"/>
          <w:szCs w:val="24"/>
        </w:rPr>
        <w:t xml:space="preserve">2 Corinthians </w:t>
      </w:r>
      <w:r w:rsidR="007F5587" w:rsidRPr="00B32453">
        <w:rPr>
          <w:rFonts w:ascii="Arial" w:hAnsi="Arial" w:cs="Arial"/>
          <w:b/>
          <w:i/>
          <w:sz w:val="24"/>
          <w:szCs w:val="24"/>
        </w:rPr>
        <w:t>9:6</w:t>
      </w:r>
      <w:r w:rsidR="007F5587" w:rsidRPr="00B32453">
        <w:rPr>
          <w:rFonts w:ascii="Arial" w:hAnsi="Arial" w:cs="Arial"/>
          <w:b/>
          <w:i/>
          <w:sz w:val="24"/>
          <w:szCs w:val="24"/>
        </w:rPr>
        <w:noBreakHyphen/>
        <w:t>12</w:t>
      </w:r>
      <w:r w:rsidR="00F42888" w:rsidRPr="00B32453">
        <w:rPr>
          <w:rFonts w:ascii="Arial" w:hAnsi="Arial" w:cs="Arial"/>
          <w:sz w:val="24"/>
          <w:szCs w:val="24"/>
        </w:rPr>
        <w:tab/>
      </w:r>
    </w:p>
    <w:p w:rsidR="00487E87" w:rsidRPr="00B32453" w:rsidRDefault="00487E87" w:rsidP="00C21165">
      <w:pPr>
        <w:tabs>
          <w:tab w:val="left" w:pos="780"/>
          <w:tab w:val="right" w:pos="10800"/>
        </w:tabs>
        <w:rPr>
          <w:rStyle w:val="apple-style-span"/>
          <w:rFonts w:ascii="Arial" w:hAnsi="Arial" w:cs="Arial"/>
          <w:b/>
          <w:i/>
          <w:color w:val="000000"/>
          <w:sz w:val="24"/>
          <w:szCs w:val="24"/>
        </w:rPr>
      </w:pPr>
    </w:p>
    <w:p w:rsidR="00A2039A" w:rsidRPr="00B32453" w:rsidRDefault="00487E87" w:rsidP="00A2039A">
      <w:pPr>
        <w:pStyle w:val="ListParagraph"/>
        <w:numPr>
          <w:ilvl w:val="0"/>
          <w:numId w:val="1"/>
        </w:numPr>
        <w:tabs>
          <w:tab w:val="left" w:pos="780"/>
          <w:tab w:val="right" w:pos="10800"/>
        </w:tabs>
        <w:rPr>
          <w:rStyle w:val="apple-style-span"/>
          <w:rFonts w:ascii="Arial" w:hAnsi="Arial" w:cs="Arial"/>
          <w:b/>
          <w:i/>
          <w:color w:val="000000"/>
          <w:sz w:val="24"/>
          <w:szCs w:val="24"/>
        </w:rPr>
      </w:pPr>
      <w:r w:rsidRPr="00B32453">
        <w:rPr>
          <w:rStyle w:val="apple-style-span"/>
          <w:rFonts w:ascii="Arial" w:hAnsi="Arial" w:cs="Arial"/>
          <w:b/>
          <w:i/>
          <w:color w:val="000000"/>
          <w:sz w:val="24"/>
          <w:szCs w:val="24"/>
        </w:rPr>
        <w:t>Spiritual Gifts</w:t>
      </w:r>
    </w:p>
    <w:p w:rsidR="0065124B" w:rsidRPr="00B32453" w:rsidRDefault="00F75BA6" w:rsidP="0065124B">
      <w:pPr>
        <w:pStyle w:val="ListParagraph"/>
        <w:numPr>
          <w:ilvl w:val="1"/>
          <w:numId w:val="1"/>
        </w:numPr>
        <w:tabs>
          <w:tab w:val="left" w:pos="780"/>
          <w:tab w:val="right" w:pos="10800"/>
        </w:tabs>
        <w:rPr>
          <w:rFonts w:ascii="Arial" w:hAnsi="Arial" w:cs="Arial"/>
          <w:b/>
          <w:i/>
          <w:color w:val="000000"/>
          <w:sz w:val="24"/>
          <w:szCs w:val="24"/>
        </w:rPr>
      </w:pPr>
      <w:r w:rsidRPr="00B32453">
        <w:rPr>
          <w:rStyle w:val="apple-style-span"/>
          <w:rFonts w:ascii="Helvetica" w:hAnsi="Helvetica"/>
          <w:bCs/>
          <w:color w:val="222222"/>
          <w:sz w:val="24"/>
          <w:szCs w:val="24"/>
        </w:rPr>
        <w:t xml:space="preserve">A </w:t>
      </w:r>
      <w:r w:rsidRPr="00B32453">
        <w:rPr>
          <w:rStyle w:val="apple-style-span"/>
          <w:rFonts w:ascii="Arial" w:hAnsi="Arial" w:cs="Arial"/>
          <w:bCs/>
          <w:color w:val="222222"/>
          <w:sz w:val="24"/>
          <w:szCs w:val="24"/>
        </w:rPr>
        <w:t>spiritual gift is the God-given capacity of every Christian to carry out his function in the body of Christ. Every person upon believing in Je</w:t>
      </w:r>
      <w:r w:rsidR="00A2039A" w:rsidRPr="00B32453">
        <w:rPr>
          <w:rStyle w:val="apple-style-span"/>
          <w:rFonts w:ascii="Arial" w:hAnsi="Arial" w:cs="Arial"/>
          <w:bCs/>
          <w:color w:val="222222"/>
          <w:sz w:val="24"/>
          <w:szCs w:val="24"/>
        </w:rPr>
        <w:t>sus Christ is given at least one spiritual gift for the purpose of glorifying God and edifying others.</w:t>
      </w:r>
    </w:p>
    <w:p w:rsidR="00A2039A" w:rsidRPr="00B32453" w:rsidRDefault="00A2039A" w:rsidP="00A2039A">
      <w:pPr>
        <w:pStyle w:val="ListParagraph"/>
        <w:tabs>
          <w:tab w:val="left" w:pos="780"/>
          <w:tab w:val="right" w:pos="10800"/>
        </w:tabs>
        <w:ind w:left="1440"/>
        <w:rPr>
          <w:rFonts w:ascii="Arial" w:eastAsia="Times New Roman" w:hAnsi="Arial" w:cs="Arial"/>
          <w:color w:val="000000"/>
          <w:kern w:val="0"/>
          <w:sz w:val="24"/>
          <w:szCs w:val="24"/>
        </w:rPr>
      </w:pPr>
    </w:p>
    <w:p w:rsidR="00C21165" w:rsidRPr="00B32453" w:rsidRDefault="00992CFA" w:rsidP="00C21165">
      <w:pPr>
        <w:pStyle w:val="ListParagraph"/>
        <w:tabs>
          <w:tab w:val="left" w:pos="780"/>
          <w:tab w:val="right" w:pos="10800"/>
        </w:tabs>
        <w:ind w:left="1440"/>
        <w:rPr>
          <w:rFonts w:ascii="Arial" w:eastAsia="Times New Roman" w:hAnsi="Arial" w:cs="Arial"/>
          <w:color w:val="000000"/>
          <w:kern w:val="0"/>
          <w:sz w:val="24"/>
          <w:szCs w:val="24"/>
        </w:rPr>
      </w:pPr>
      <w:r w:rsidRPr="00B32453">
        <w:rPr>
          <w:rFonts w:ascii="Arial" w:eastAsia="Times New Roman" w:hAnsi="Arial" w:cs="Arial"/>
          <w:color w:val="000000"/>
          <w:kern w:val="0"/>
          <w:sz w:val="24"/>
          <w:szCs w:val="24"/>
        </w:rPr>
        <w:t>We conclude</w:t>
      </w:r>
      <w:r w:rsidR="00654657" w:rsidRPr="00B32453">
        <w:rPr>
          <w:rFonts w:ascii="Arial" w:eastAsia="Times New Roman" w:hAnsi="Arial" w:cs="Arial"/>
          <w:color w:val="000000"/>
          <w:kern w:val="0"/>
          <w:sz w:val="24"/>
          <w:szCs w:val="24"/>
        </w:rPr>
        <w:t xml:space="preserve"> </w:t>
      </w:r>
      <w:r w:rsidR="003B6231" w:rsidRPr="00B32453">
        <w:rPr>
          <w:rFonts w:ascii="Arial" w:eastAsia="Times New Roman" w:hAnsi="Arial" w:cs="Arial"/>
          <w:color w:val="000000"/>
          <w:kern w:val="0"/>
          <w:sz w:val="24"/>
          <w:szCs w:val="24"/>
        </w:rPr>
        <w:t>that God is</w:t>
      </w:r>
      <w:r w:rsidR="0065124B" w:rsidRPr="00B32453">
        <w:rPr>
          <w:rFonts w:ascii="Arial" w:eastAsia="Times New Roman" w:hAnsi="Arial" w:cs="Arial"/>
          <w:color w:val="000000"/>
          <w:kern w:val="0"/>
          <w:sz w:val="24"/>
          <w:szCs w:val="24"/>
        </w:rPr>
        <w:t xml:space="preserve"> the final judge of</w:t>
      </w:r>
      <w:r w:rsidR="00654657" w:rsidRPr="00B32453">
        <w:rPr>
          <w:rFonts w:ascii="Arial" w:eastAsia="Times New Roman" w:hAnsi="Arial" w:cs="Arial"/>
          <w:color w:val="000000"/>
          <w:kern w:val="0"/>
          <w:sz w:val="24"/>
          <w:szCs w:val="24"/>
        </w:rPr>
        <w:t xml:space="preserve"> the appropriate use of</w:t>
      </w:r>
      <w:r w:rsidR="0065124B" w:rsidRPr="00B32453">
        <w:rPr>
          <w:rFonts w:ascii="Arial" w:eastAsia="Times New Roman" w:hAnsi="Arial" w:cs="Arial"/>
          <w:color w:val="000000"/>
          <w:kern w:val="0"/>
          <w:sz w:val="24"/>
          <w:szCs w:val="24"/>
        </w:rPr>
        <w:t xml:space="preserve"> gifts that follow the biblical directive.</w:t>
      </w:r>
      <w:r w:rsidR="00654657" w:rsidRPr="00B32453">
        <w:rPr>
          <w:rFonts w:ascii="Arial" w:eastAsia="Times New Roman" w:hAnsi="Arial" w:cs="Arial"/>
          <w:color w:val="000000"/>
          <w:kern w:val="0"/>
          <w:sz w:val="24"/>
          <w:szCs w:val="24"/>
        </w:rPr>
        <w:t xml:space="preserve">  </w:t>
      </w:r>
      <w:r w:rsidR="00654657" w:rsidRPr="00B32453">
        <w:rPr>
          <w:rFonts w:ascii="Arial" w:eastAsia="Times New Roman" w:hAnsi="Arial" w:cs="Arial"/>
          <w:b/>
          <w:i/>
          <w:color w:val="000000"/>
          <w:kern w:val="0"/>
          <w:sz w:val="24"/>
          <w:szCs w:val="24"/>
        </w:rPr>
        <w:t>1 Corinthians 12</w:t>
      </w:r>
      <w:r w:rsidR="0053585C" w:rsidRPr="00B32453">
        <w:rPr>
          <w:rFonts w:ascii="Arial" w:eastAsia="Times New Roman" w:hAnsi="Arial" w:cs="Arial"/>
          <w:b/>
          <w:i/>
          <w:color w:val="000000"/>
          <w:kern w:val="0"/>
          <w:sz w:val="24"/>
          <w:szCs w:val="24"/>
        </w:rPr>
        <w:t>, 13, 14; Romans 12:4-6; 1 Peter 4:10</w:t>
      </w:r>
    </w:p>
    <w:p w:rsidR="00C21165" w:rsidRPr="00B32453" w:rsidRDefault="00C21165" w:rsidP="00C21165">
      <w:pPr>
        <w:pStyle w:val="ListParagraph"/>
        <w:tabs>
          <w:tab w:val="left" w:pos="780"/>
          <w:tab w:val="right" w:pos="10800"/>
        </w:tabs>
        <w:ind w:left="1440"/>
        <w:rPr>
          <w:rFonts w:ascii="Arial" w:eastAsia="Times New Roman" w:hAnsi="Arial" w:cs="Arial"/>
          <w:color w:val="000000"/>
          <w:kern w:val="0"/>
          <w:sz w:val="24"/>
          <w:szCs w:val="24"/>
        </w:rPr>
      </w:pPr>
    </w:p>
    <w:p w:rsidR="00C21165" w:rsidRPr="00B32453" w:rsidRDefault="00C21165" w:rsidP="00C21165">
      <w:pPr>
        <w:pStyle w:val="ListParagraph"/>
        <w:widowControl/>
        <w:numPr>
          <w:ilvl w:val="0"/>
          <w:numId w:val="1"/>
        </w:numPr>
        <w:overflowPunct/>
        <w:autoSpaceDE/>
        <w:autoSpaceDN/>
        <w:adjustRightInd/>
        <w:spacing w:before="100" w:beforeAutospacing="1" w:after="100" w:afterAutospacing="1"/>
        <w:rPr>
          <w:rFonts w:ascii="Arial" w:eastAsiaTheme="minorHAnsi" w:hAnsi="Arial" w:cs="Arial"/>
          <w:b/>
          <w:sz w:val="24"/>
          <w:szCs w:val="24"/>
        </w:rPr>
      </w:pPr>
      <w:r w:rsidRPr="00B32453">
        <w:rPr>
          <w:rFonts w:ascii="Arial" w:eastAsia="Times New Roman" w:hAnsi="Arial" w:cs="Arial"/>
          <w:b/>
          <w:bCs/>
          <w:color w:val="000000"/>
          <w:kern w:val="0"/>
          <w:sz w:val="24"/>
          <w:szCs w:val="24"/>
        </w:rPr>
        <w:t>Resurrection</w:t>
      </w:r>
      <w:r w:rsidRPr="00B32453">
        <w:rPr>
          <w:rFonts w:ascii="Arial" w:eastAsia="Times New Roman" w:hAnsi="Arial" w:cs="Arial"/>
          <w:color w:val="000000"/>
          <w:kern w:val="0"/>
          <w:sz w:val="24"/>
          <w:szCs w:val="24"/>
        </w:rPr>
        <w:t xml:space="preserve"> </w:t>
      </w:r>
    </w:p>
    <w:p w:rsidR="002D2BA9" w:rsidRPr="00B32453" w:rsidRDefault="00C21165" w:rsidP="00C21165">
      <w:pPr>
        <w:pStyle w:val="ListParagraph"/>
        <w:widowControl/>
        <w:numPr>
          <w:ilvl w:val="1"/>
          <w:numId w:val="1"/>
        </w:numPr>
        <w:overflowPunct/>
        <w:autoSpaceDE/>
        <w:autoSpaceDN/>
        <w:adjustRightInd/>
        <w:spacing w:before="100" w:beforeAutospacing="1" w:after="100" w:afterAutospacing="1"/>
        <w:rPr>
          <w:rFonts w:ascii="Arial" w:eastAsiaTheme="minorHAnsi" w:hAnsi="Arial" w:cs="Arial"/>
          <w:b/>
          <w:i/>
          <w:sz w:val="24"/>
          <w:szCs w:val="24"/>
        </w:rPr>
      </w:pPr>
      <w:r w:rsidRPr="00B32453">
        <w:rPr>
          <w:rFonts w:ascii="Arial" w:eastAsia="Times New Roman" w:hAnsi="Arial" w:cs="Arial"/>
          <w:color w:val="000000"/>
          <w:kern w:val="0"/>
          <w:sz w:val="24"/>
          <w:szCs w:val="24"/>
        </w:rPr>
        <w:t xml:space="preserve">We believe that Jesus' body was resurrected. We also believe that every human's body will be resurrected. However, the resurrected bodies are of a spiritual nature. </w:t>
      </w:r>
    </w:p>
    <w:p w:rsidR="003D23A8" w:rsidRPr="00B32453" w:rsidRDefault="00C21165" w:rsidP="002D2BA9">
      <w:pPr>
        <w:pStyle w:val="ListParagraph"/>
        <w:widowControl/>
        <w:overflowPunct/>
        <w:autoSpaceDE/>
        <w:autoSpaceDN/>
        <w:adjustRightInd/>
        <w:spacing w:before="100" w:beforeAutospacing="1" w:after="100" w:afterAutospacing="1"/>
        <w:ind w:left="1440"/>
        <w:rPr>
          <w:rFonts w:ascii="Arial" w:eastAsiaTheme="minorHAnsi" w:hAnsi="Arial" w:cs="Arial"/>
          <w:b/>
          <w:i/>
          <w:sz w:val="24"/>
          <w:szCs w:val="24"/>
        </w:rPr>
      </w:pPr>
      <w:r w:rsidRPr="00B32453">
        <w:rPr>
          <w:rFonts w:ascii="Arial" w:eastAsia="Times New Roman" w:hAnsi="Arial" w:cs="Arial"/>
          <w:b/>
          <w:i/>
          <w:color w:val="000000"/>
          <w:kern w:val="0"/>
          <w:sz w:val="24"/>
          <w:szCs w:val="24"/>
        </w:rPr>
        <w:t>Matthew 28:1-6; J</w:t>
      </w:r>
      <w:r w:rsidR="0053585C" w:rsidRPr="00B32453">
        <w:rPr>
          <w:rFonts w:ascii="Arial" w:eastAsia="Times New Roman" w:hAnsi="Arial" w:cs="Arial"/>
          <w:b/>
          <w:i/>
          <w:color w:val="000000"/>
          <w:kern w:val="0"/>
          <w:sz w:val="24"/>
          <w:szCs w:val="24"/>
        </w:rPr>
        <w:t>ohn 5:28-29</w:t>
      </w:r>
      <w:r w:rsidR="00B32453" w:rsidRPr="00B32453">
        <w:rPr>
          <w:rFonts w:ascii="Arial" w:eastAsia="Times New Roman" w:hAnsi="Arial" w:cs="Arial"/>
          <w:b/>
          <w:i/>
          <w:color w:val="000000"/>
          <w:kern w:val="0"/>
          <w:sz w:val="24"/>
          <w:szCs w:val="24"/>
        </w:rPr>
        <w:t>, 11:25</w:t>
      </w:r>
    </w:p>
    <w:p w:rsidR="00C21165" w:rsidRPr="00B32453" w:rsidRDefault="00C21165" w:rsidP="00C21165">
      <w:pPr>
        <w:pStyle w:val="ListParagraph"/>
        <w:widowControl/>
        <w:overflowPunct/>
        <w:autoSpaceDE/>
        <w:autoSpaceDN/>
        <w:adjustRightInd/>
        <w:spacing w:before="100" w:beforeAutospacing="1" w:after="100" w:afterAutospacing="1"/>
        <w:ind w:left="1440"/>
        <w:rPr>
          <w:rStyle w:val="apple-style-span"/>
          <w:rFonts w:ascii="Arial" w:eastAsiaTheme="minorHAnsi" w:hAnsi="Arial" w:cs="Arial"/>
          <w:b/>
          <w:i/>
          <w:sz w:val="24"/>
          <w:szCs w:val="24"/>
        </w:rPr>
      </w:pPr>
    </w:p>
    <w:p w:rsidR="00DA269C" w:rsidRPr="00B32453" w:rsidRDefault="003D23A8" w:rsidP="00992562">
      <w:pPr>
        <w:pStyle w:val="ListParagraph"/>
        <w:numPr>
          <w:ilvl w:val="0"/>
          <w:numId w:val="1"/>
        </w:numPr>
        <w:tabs>
          <w:tab w:val="left" w:pos="780"/>
          <w:tab w:val="right" w:pos="10800"/>
        </w:tabs>
        <w:rPr>
          <w:rFonts w:ascii="Arial" w:hAnsi="Arial" w:cs="Arial"/>
          <w:b/>
          <w:color w:val="000000"/>
          <w:sz w:val="24"/>
          <w:szCs w:val="24"/>
        </w:rPr>
      </w:pPr>
      <w:r w:rsidRPr="00B32453">
        <w:rPr>
          <w:rStyle w:val="apple-style-span"/>
          <w:rFonts w:ascii="Arial" w:hAnsi="Arial" w:cs="Arial"/>
          <w:b/>
          <w:color w:val="000000"/>
          <w:sz w:val="24"/>
          <w:szCs w:val="24"/>
        </w:rPr>
        <w:t xml:space="preserve"> </w:t>
      </w:r>
      <w:r w:rsidRPr="00B32453">
        <w:rPr>
          <w:rFonts w:ascii="Arial" w:hAnsi="Arial" w:cs="Arial"/>
          <w:b/>
          <w:bCs/>
          <w:color w:val="000000"/>
          <w:sz w:val="24"/>
          <w:szCs w:val="24"/>
        </w:rPr>
        <w:t>Return of the Lord</w:t>
      </w:r>
    </w:p>
    <w:p w:rsidR="00A81044" w:rsidRPr="00B32453" w:rsidRDefault="00DA269C" w:rsidP="00C5565E">
      <w:pPr>
        <w:pStyle w:val="ListParagraph"/>
        <w:numPr>
          <w:ilvl w:val="1"/>
          <w:numId w:val="1"/>
        </w:numPr>
        <w:tabs>
          <w:tab w:val="left" w:pos="780"/>
          <w:tab w:val="right" w:pos="10800"/>
        </w:tabs>
        <w:rPr>
          <w:rFonts w:ascii="Arial" w:hAnsi="Arial" w:cs="Arial"/>
          <w:b/>
          <w:i/>
          <w:color w:val="000000"/>
          <w:sz w:val="24"/>
          <w:szCs w:val="24"/>
        </w:rPr>
      </w:pPr>
      <w:r w:rsidRPr="00B32453">
        <w:rPr>
          <w:rFonts w:ascii="Arial" w:hAnsi="Arial" w:cs="Arial"/>
          <w:color w:val="000000"/>
          <w:sz w:val="24"/>
          <w:szCs w:val="24"/>
        </w:rPr>
        <w:t>We</w:t>
      </w:r>
      <w:r w:rsidR="003D23A8" w:rsidRPr="00B32453">
        <w:rPr>
          <w:rFonts w:ascii="Arial" w:hAnsi="Arial" w:cs="Arial"/>
          <w:color w:val="000000"/>
          <w:sz w:val="24"/>
          <w:szCs w:val="24"/>
        </w:rPr>
        <w:t xml:space="preserve"> believe that the New Testament teaches in many places the visible and personal return of Jesus to this earth. “This same Jesus which is taken up from you into heaven, shall so come in like manner as ye have seen him go into heaven.” The time of his coming is not revealed.</w:t>
      </w:r>
      <w:r w:rsidR="00992562" w:rsidRPr="00B32453">
        <w:rPr>
          <w:rFonts w:ascii="Arial" w:hAnsi="Arial" w:cs="Arial"/>
          <w:color w:val="000000"/>
          <w:sz w:val="24"/>
          <w:szCs w:val="24"/>
        </w:rPr>
        <w:t xml:space="preserve"> </w:t>
      </w:r>
      <w:r w:rsidR="003D23A8" w:rsidRPr="00B32453">
        <w:rPr>
          <w:rFonts w:ascii="Arial" w:eastAsia="Times New Roman" w:hAnsi="Arial" w:cs="Arial"/>
          <w:color w:val="000000"/>
          <w:kern w:val="0"/>
          <w:sz w:val="24"/>
          <w:szCs w:val="24"/>
        </w:rPr>
        <w:t xml:space="preserve"> It is the </w:t>
      </w:r>
      <w:r w:rsidR="00B879B8" w:rsidRPr="00B32453">
        <w:rPr>
          <w:rFonts w:ascii="Arial" w:eastAsia="Times New Roman" w:hAnsi="Arial" w:cs="Arial"/>
          <w:color w:val="000000"/>
          <w:kern w:val="0"/>
          <w:sz w:val="24"/>
          <w:szCs w:val="24"/>
        </w:rPr>
        <w:t>calling</w:t>
      </w:r>
      <w:r w:rsidR="003D23A8" w:rsidRPr="00B32453">
        <w:rPr>
          <w:rFonts w:ascii="Arial" w:eastAsia="Times New Roman" w:hAnsi="Arial" w:cs="Arial"/>
          <w:color w:val="000000"/>
          <w:kern w:val="0"/>
          <w:sz w:val="24"/>
          <w:szCs w:val="24"/>
        </w:rPr>
        <w:t xml:space="preserve"> of all believers to l</w:t>
      </w:r>
      <w:r w:rsidR="00B879B8" w:rsidRPr="00B32453">
        <w:rPr>
          <w:rFonts w:ascii="Arial" w:eastAsia="Times New Roman" w:hAnsi="Arial" w:cs="Arial"/>
          <w:color w:val="000000"/>
          <w:kern w:val="0"/>
          <w:sz w:val="24"/>
          <w:szCs w:val="24"/>
        </w:rPr>
        <w:t xml:space="preserve">ive in readiness for his coming.  </w:t>
      </w:r>
      <w:r w:rsidR="00B879B8" w:rsidRPr="00B32453">
        <w:rPr>
          <w:rFonts w:ascii="Arial" w:eastAsia="Times New Roman" w:hAnsi="Arial" w:cs="Arial"/>
          <w:b/>
          <w:i/>
          <w:color w:val="000000"/>
          <w:kern w:val="0"/>
          <w:sz w:val="24"/>
          <w:szCs w:val="24"/>
        </w:rPr>
        <w:t>Acts 1:11; M</w:t>
      </w:r>
      <w:r w:rsidR="00A37A29" w:rsidRPr="00B32453">
        <w:rPr>
          <w:rFonts w:ascii="Arial" w:eastAsia="Times New Roman" w:hAnsi="Arial" w:cs="Arial"/>
          <w:b/>
          <w:i/>
          <w:color w:val="000000"/>
          <w:kern w:val="0"/>
          <w:sz w:val="24"/>
          <w:szCs w:val="24"/>
        </w:rPr>
        <w:t>at</w:t>
      </w:r>
      <w:r w:rsidR="00B879B8" w:rsidRPr="00B32453">
        <w:rPr>
          <w:rFonts w:ascii="Arial" w:eastAsia="Times New Roman" w:hAnsi="Arial" w:cs="Arial"/>
          <w:b/>
          <w:i/>
          <w:color w:val="000000"/>
          <w:kern w:val="0"/>
          <w:sz w:val="24"/>
          <w:szCs w:val="24"/>
        </w:rPr>
        <w:t>t</w:t>
      </w:r>
      <w:r w:rsidR="00A37A29" w:rsidRPr="00B32453">
        <w:rPr>
          <w:rFonts w:ascii="Arial" w:eastAsia="Times New Roman" w:hAnsi="Arial" w:cs="Arial"/>
          <w:b/>
          <w:i/>
          <w:color w:val="000000"/>
          <w:kern w:val="0"/>
          <w:sz w:val="24"/>
          <w:szCs w:val="24"/>
        </w:rPr>
        <w:t xml:space="preserve">hew </w:t>
      </w:r>
      <w:r w:rsidR="00B879B8" w:rsidRPr="00B32453">
        <w:rPr>
          <w:rFonts w:ascii="Arial" w:eastAsia="Times New Roman" w:hAnsi="Arial" w:cs="Arial"/>
          <w:b/>
          <w:i/>
          <w:color w:val="000000"/>
          <w:kern w:val="0"/>
          <w:sz w:val="24"/>
          <w:szCs w:val="24"/>
        </w:rPr>
        <w:t>24:36</w:t>
      </w:r>
      <w:r w:rsidR="0053585C" w:rsidRPr="00B32453">
        <w:rPr>
          <w:rFonts w:ascii="Arial" w:eastAsia="Times New Roman" w:hAnsi="Arial" w:cs="Arial"/>
          <w:b/>
          <w:i/>
          <w:color w:val="000000"/>
          <w:kern w:val="0"/>
          <w:sz w:val="24"/>
          <w:szCs w:val="24"/>
        </w:rPr>
        <w:t>-51</w:t>
      </w:r>
    </w:p>
    <w:sectPr w:rsidR="00A81044" w:rsidRPr="00B32453" w:rsidSect="009D1CD8">
      <w:footerReference w:type="default" r:id="rId9"/>
      <w:pgSz w:w="12240" w:h="15840"/>
      <w:pgMar w:top="810" w:right="630" w:bottom="1170" w:left="630"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6800" w:rsidRDefault="008C6800" w:rsidP="00C5565E">
      <w:r>
        <w:separator/>
      </w:r>
    </w:p>
  </w:endnote>
  <w:endnote w:type="continuationSeparator" w:id="0">
    <w:p w:rsidR="008C6800" w:rsidRDefault="008C6800" w:rsidP="00C55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62006"/>
      <w:docPartObj>
        <w:docPartGallery w:val="Page Numbers (Bottom of Page)"/>
        <w:docPartUnique/>
      </w:docPartObj>
    </w:sdtPr>
    <w:sdtEndPr>
      <w:rPr>
        <w:color w:val="808080" w:themeColor="background1" w:themeShade="80"/>
        <w:spacing w:val="60"/>
      </w:rPr>
    </w:sdtEndPr>
    <w:sdtContent>
      <w:p w:rsidR="009F0839" w:rsidRDefault="005043D3" w:rsidP="00C5565E">
        <w:pPr>
          <w:pStyle w:val="Footer"/>
          <w:pBdr>
            <w:top w:val="single" w:sz="4" w:space="0" w:color="D9D9D9" w:themeColor="background1" w:themeShade="D9"/>
          </w:pBdr>
          <w:rPr>
            <w:b/>
            <w:bCs/>
          </w:rPr>
        </w:pPr>
        <w:r>
          <w:fldChar w:fldCharType="begin"/>
        </w:r>
        <w:r w:rsidR="009F0839">
          <w:instrText xml:space="preserve"> PAGE   \* MERGEFORMAT </w:instrText>
        </w:r>
        <w:r>
          <w:fldChar w:fldCharType="separate"/>
        </w:r>
        <w:r w:rsidR="00985823" w:rsidRPr="00985823">
          <w:rPr>
            <w:b/>
            <w:bCs/>
            <w:noProof/>
          </w:rPr>
          <w:t>1</w:t>
        </w:r>
        <w:r>
          <w:rPr>
            <w:b/>
            <w:bCs/>
            <w:noProof/>
          </w:rPr>
          <w:fldChar w:fldCharType="end"/>
        </w:r>
        <w:r w:rsidR="009F0839">
          <w:rPr>
            <w:b/>
            <w:bCs/>
          </w:rPr>
          <w:t xml:space="preserve"> | </w:t>
        </w:r>
        <w:r w:rsidR="009F0839">
          <w:rPr>
            <w:color w:val="808080" w:themeColor="background1" w:themeShade="80"/>
            <w:spacing w:val="60"/>
          </w:rPr>
          <w:t>Page</w:t>
        </w:r>
      </w:p>
    </w:sdtContent>
  </w:sdt>
  <w:p w:rsidR="009F0839" w:rsidRDefault="009F08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6800" w:rsidRDefault="008C6800" w:rsidP="00C5565E">
      <w:r>
        <w:separator/>
      </w:r>
    </w:p>
  </w:footnote>
  <w:footnote w:type="continuationSeparator" w:id="0">
    <w:p w:rsidR="008C6800" w:rsidRDefault="008C6800" w:rsidP="00C556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2F0B32"/>
    <w:multiLevelType w:val="singleLevel"/>
    <w:tmpl w:val="04090017"/>
    <w:lvl w:ilvl="0">
      <w:start w:val="1"/>
      <w:numFmt w:val="lowerLetter"/>
      <w:lvlText w:val="%1)"/>
      <w:lvlJc w:val="left"/>
      <w:pPr>
        <w:tabs>
          <w:tab w:val="num" w:pos="360"/>
        </w:tabs>
        <w:ind w:left="360" w:hanging="360"/>
      </w:pPr>
    </w:lvl>
  </w:abstractNum>
  <w:abstractNum w:abstractNumId="1" w15:restartNumberingAfterBreak="0">
    <w:nsid w:val="1ADA56EE"/>
    <w:multiLevelType w:val="multilevel"/>
    <w:tmpl w:val="80E41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B51679"/>
    <w:multiLevelType w:val="multilevel"/>
    <w:tmpl w:val="74427DC6"/>
    <w:lvl w:ilvl="0">
      <w:start w:val="1"/>
      <w:numFmt w:val="upperRoman"/>
      <w:lvlText w:val="Article %1"/>
      <w:lvlJc w:val="left"/>
      <w:pPr>
        <w:tabs>
          <w:tab w:val="num" w:pos="1440"/>
        </w:tabs>
        <w:ind w:left="0" w:firstLine="0"/>
      </w:pPr>
    </w:lvl>
    <w:lvl w:ilvl="1">
      <w:start w:val="1"/>
      <w:numFmt w:val="decimalZero"/>
      <w:pStyle w:val="Heading2"/>
      <w:isLgl/>
      <w:lvlText w:val="Section %2."/>
      <w:lvlJc w:val="left"/>
      <w:pPr>
        <w:tabs>
          <w:tab w:val="num" w:pos="144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3" w15:restartNumberingAfterBreak="0">
    <w:nsid w:val="24087B79"/>
    <w:multiLevelType w:val="hybridMultilevel"/>
    <w:tmpl w:val="3154B8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6664DA"/>
    <w:multiLevelType w:val="hybridMultilevel"/>
    <w:tmpl w:val="E94C8D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96056B"/>
    <w:multiLevelType w:val="hybridMultilevel"/>
    <w:tmpl w:val="E94C8D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A17A79"/>
    <w:multiLevelType w:val="hybridMultilevel"/>
    <w:tmpl w:val="22F807E4"/>
    <w:lvl w:ilvl="0" w:tplc="F5206346">
      <w:start w:val="1"/>
      <w:numFmt w:val="decimal"/>
      <w:lvlText w:val="%1."/>
      <w:lvlJc w:val="left"/>
      <w:pPr>
        <w:ind w:left="720" w:hanging="360"/>
      </w:pPr>
      <w:rPr>
        <w:rFonts w:hint="default"/>
        <w:b/>
      </w:rPr>
    </w:lvl>
    <w:lvl w:ilvl="1" w:tplc="1B40A7DA">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4"/>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E3755"/>
    <w:rsid w:val="00005007"/>
    <w:rsid w:val="000E4F66"/>
    <w:rsid w:val="000F6AE8"/>
    <w:rsid w:val="00126463"/>
    <w:rsid w:val="001312A1"/>
    <w:rsid w:val="00216D7E"/>
    <w:rsid w:val="0023235A"/>
    <w:rsid w:val="002976FC"/>
    <w:rsid w:val="002D2BA9"/>
    <w:rsid w:val="002E3755"/>
    <w:rsid w:val="002F1B5A"/>
    <w:rsid w:val="00325FDA"/>
    <w:rsid w:val="0035158F"/>
    <w:rsid w:val="0036323C"/>
    <w:rsid w:val="003B6231"/>
    <w:rsid w:val="003C53EB"/>
    <w:rsid w:val="003D23A8"/>
    <w:rsid w:val="004815AD"/>
    <w:rsid w:val="00487E87"/>
    <w:rsid w:val="005043D3"/>
    <w:rsid w:val="00510983"/>
    <w:rsid w:val="0053585C"/>
    <w:rsid w:val="00541A9C"/>
    <w:rsid w:val="0065124B"/>
    <w:rsid w:val="00654657"/>
    <w:rsid w:val="006658C4"/>
    <w:rsid w:val="00754C23"/>
    <w:rsid w:val="0077259E"/>
    <w:rsid w:val="0078458E"/>
    <w:rsid w:val="00795AAB"/>
    <w:rsid w:val="007B13F6"/>
    <w:rsid w:val="007F5587"/>
    <w:rsid w:val="00830C7A"/>
    <w:rsid w:val="008910D0"/>
    <w:rsid w:val="008B7B88"/>
    <w:rsid w:val="008C6800"/>
    <w:rsid w:val="00985823"/>
    <w:rsid w:val="00992562"/>
    <w:rsid w:val="00992CFA"/>
    <w:rsid w:val="009D1CD8"/>
    <w:rsid w:val="009F0839"/>
    <w:rsid w:val="00A2039A"/>
    <w:rsid w:val="00A37A29"/>
    <w:rsid w:val="00A81044"/>
    <w:rsid w:val="00A85DFE"/>
    <w:rsid w:val="00AE0C5B"/>
    <w:rsid w:val="00B0095E"/>
    <w:rsid w:val="00B32453"/>
    <w:rsid w:val="00B45F45"/>
    <w:rsid w:val="00B60F2C"/>
    <w:rsid w:val="00B62916"/>
    <w:rsid w:val="00B827F3"/>
    <w:rsid w:val="00B879B8"/>
    <w:rsid w:val="00BF080B"/>
    <w:rsid w:val="00C21165"/>
    <w:rsid w:val="00C5565E"/>
    <w:rsid w:val="00C6640D"/>
    <w:rsid w:val="00D0358F"/>
    <w:rsid w:val="00D411AE"/>
    <w:rsid w:val="00D61A85"/>
    <w:rsid w:val="00D62EB6"/>
    <w:rsid w:val="00DA269C"/>
    <w:rsid w:val="00DD056D"/>
    <w:rsid w:val="00E406B4"/>
    <w:rsid w:val="00EA4C11"/>
    <w:rsid w:val="00F00027"/>
    <w:rsid w:val="00F2711F"/>
    <w:rsid w:val="00F42888"/>
    <w:rsid w:val="00F75BA6"/>
    <w:rsid w:val="00F84096"/>
    <w:rsid w:val="00FB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1E349B-A5AF-441B-9B2A-62ED5BA5C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3755"/>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rPr>
  </w:style>
  <w:style w:type="paragraph" w:styleId="Heading1">
    <w:name w:val="heading 1"/>
    <w:basedOn w:val="Normal"/>
    <w:next w:val="Normal"/>
    <w:link w:val="Heading1Char"/>
    <w:autoRedefine/>
    <w:qFormat/>
    <w:rsid w:val="00B32453"/>
    <w:pPr>
      <w:keepNext/>
      <w:keepLines/>
      <w:widowControl/>
      <w:overflowPunct/>
      <w:autoSpaceDE/>
      <w:autoSpaceDN/>
      <w:adjustRightInd/>
      <w:spacing w:before="240" w:after="120"/>
      <w:jc w:val="center"/>
      <w:outlineLvl w:val="0"/>
    </w:pPr>
    <w:rPr>
      <w:rFonts w:ascii="Arial" w:hAnsi="Arial" w:cs="Arial"/>
      <w:b/>
      <w:sz w:val="28"/>
      <w:szCs w:val="28"/>
    </w:rPr>
  </w:style>
  <w:style w:type="paragraph" w:styleId="Heading2">
    <w:name w:val="heading 2"/>
    <w:basedOn w:val="Normal"/>
    <w:next w:val="Normal"/>
    <w:link w:val="Heading2Char"/>
    <w:autoRedefine/>
    <w:qFormat/>
    <w:rsid w:val="00754C23"/>
    <w:pPr>
      <w:keepNext/>
      <w:widowControl/>
      <w:numPr>
        <w:ilvl w:val="1"/>
        <w:numId w:val="6"/>
      </w:numPr>
      <w:overflowPunct/>
      <w:autoSpaceDE/>
      <w:autoSpaceDN/>
      <w:adjustRightInd/>
      <w:spacing w:before="120" w:after="120"/>
      <w:outlineLvl w:val="1"/>
    </w:pPr>
    <w:rPr>
      <w:rFonts w:ascii="Arial" w:eastAsia="Times New Roman" w:hAnsi="Arial" w:cs="Arial"/>
      <w:b/>
      <w:kern w:val="0"/>
      <w:sz w:val="24"/>
    </w:rPr>
  </w:style>
  <w:style w:type="paragraph" w:styleId="Heading3">
    <w:name w:val="heading 3"/>
    <w:basedOn w:val="Normal"/>
    <w:next w:val="Normal"/>
    <w:link w:val="Heading3Char"/>
    <w:autoRedefine/>
    <w:qFormat/>
    <w:rsid w:val="00754C23"/>
    <w:pPr>
      <w:keepNext/>
      <w:widowControl/>
      <w:numPr>
        <w:ilvl w:val="2"/>
        <w:numId w:val="6"/>
      </w:numPr>
      <w:tabs>
        <w:tab w:val="clear" w:pos="720"/>
        <w:tab w:val="num" w:pos="360"/>
      </w:tabs>
      <w:overflowPunct/>
      <w:autoSpaceDE/>
      <w:autoSpaceDN/>
      <w:adjustRightInd/>
      <w:spacing w:before="120" w:after="120"/>
      <w:ind w:left="360" w:hanging="360"/>
      <w:outlineLvl w:val="2"/>
    </w:pPr>
    <w:rPr>
      <w:rFonts w:ascii="Arial" w:eastAsia="Times New Roman" w:hAnsi="Arial"/>
      <w:b/>
      <w:kern w:val="0"/>
      <w:sz w:val="24"/>
    </w:rPr>
  </w:style>
  <w:style w:type="paragraph" w:styleId="Heading4">
    <w:name w:val="heading 4"/>
    <w:basedOn w:val="Normal"/>
    <w:next w:val="Normal"/>
    <w:link w:val="Heading4Char"/>
    <w:qFormat/>
    <w:rsid w:val="00754C23"/>
    <w:pPr>
      <w:keepNext/>
      <w:widowControl/>
      <w:numPr>
        <w:ilvl w:val="3"/>
        <w:numId w:val="6"/>
      </w:numPr>
      <w:overflowPunct/>
      <w:autoSpaceDE/>
      <w:autoSpaceDN/>
      <w:adjustRightInd/>
      <w:jc w:val="center"/>
      <w:outlineLvl w:val="3"/>
    </w:pPr>
    <w:rPr>
      <w:rFonts w:ascii="Arial" w:eastAsia="Times New Roman" w:hAnsi="Arial"/>
      <w:b/>
      <w:kern w:val="0"/>
      <w:sz w:val="24"/>
    </w:rPr>
  </w:style>
  <w:style w:type="paragraph" w:styleId="Heading5">
    <w:name w:val="heading 5"/>
    <w:basedOn w:val="Normal"/>
    <w:next w:val="Normal"/>
    <w:link w:val="Heading5Char"/>
    <w:qFormat/>
    <w:rsid w:val="00754C23"/>
    <w:pPr>
      <w:widowControl/>
      <w:numPr>
        <w:ilvl w:val="4"/>
        <w:numId w:val="6"/>
      </w:numPr>
      <w:tabs>
        <w:tab w:val="clear" w:pos="1008"/>
        <w:tab w:val="num" w:pos="360"/>
      </w:tabs>
      <w:overflowPunct/>
      <w:autoSpaceDE/>
      <w:autoSpaceDN/>
      <w:adjustRightInd/>
      <w:ind w:left="360" w:hanging="360"/>
      <w:outlineLvl w:val="4"/>
    </w:pPr>
    <w:rPr>
      <w:rFonts w:ascii="Arial" w:eastAsia="Calibri" w:hAnsi="Arial"/>
      <w:kern w:val="0"/>
      <w:sz w:val="24"/>
    </w:rPr>
  </w:style>
  <w:style w:type="paragraph" w:styleId="Heading6">
    <w:name w:val="heading 6"/>
    <w:basedOn w:val="Normal"/>
    <w:next w:val="Normal"/>
    <w:link w:val="Heading6Char"/>
    <w:qFormat/>
    <w:rsid w:val="00754C23"/>
    <w:pPr>
      <w:widowControl/>
      <w:numPr>
        <w:ilvl w:val="5"/>
        <w:numId w:val="6"/>
      </w:numPr>
      <w:overflowPunct/>
      <w:autoSpaceDE/>
      <w:autoSpaceDN/>
      <w:adjustRightInd/>
      <w:spacing w:before="240" w:after="60"/>
      <w:outlineLvl w:val="5"/>
    </w:pPr>
    <w:rPr>
      <w:rFonts w:eastAsia="Times New Roman"/>
      <w:i/>
      <w:kern w:val="0"/>
      <w:sz w:val="22"/>
    </w:rPr>
  </w:style>
  <w:style w:type="paragraph" w:styleId="Heading7">
    <w:name w:val="heading 7"/>
    <w:basedOn w:val="Normal"/>
    <w:next w:val="Normal"/>
    <w:link w:val="Heading7Char"/>
    <w:qFormat/>
    <w:rsid w:val="00754C23"/>
    <w:pPr>
      <w:widowControl/>
      <w:numPr>
        <w:ilvl w:val="6"/>
        <w:numId w:val="6"/>
      </w:numPr>
      <w:overflowPunct/>
      <w:autoSpaceDE/>
      <w:autoSpaceDN/>
      <w:adjustRightInd/>
      <w:spacing w:before="240" w:after="60"/>
      <w:outlineLvl w:val="6"/>
    </w:pPr>
    <w:rPr>
      <w:rFonts w:ascii="Arial" w:eastAsia="Times New Roman" w:hAnsi="Arial"/>
      <w:kern w:val="0"/>
    </w:rPr>
  </w:style>
  <w:style w:type="paragraph" w:styleId="Heading8">
    <w:name w:val="heading 8"/>
    <w:basedOn w:val="Normal"/>
    <w:next w:val="Normal"/>
    <w:link w:val="Heading8Char"/>
    <w:qFormat/>
    <w:rsid w:val="00754C23"/>
    <w:pPr>
      <w:widowControl/>
      <w:numPr>
        <w:ilvl w:val="7"/>
        <w:numId w:val="6"/>
      </w:numPr>
      <w:overflowPunct/>
      <w:autoSpaceDE/>
      <w:autoSpaceDN/>
      <w:adjustRightInd/>
      <w:spacing w:before="240" w:after="60"/>
      <w:outlineLvl w:val="7"/>
    </w:pPr>
    <w:rPr>
      <w:rFonts w:ascii="Arial" w:eastAsia="Times New Roman" w:hAnsi="Arial"/>
      <w:i/>
      <w:kern w:val="0"/>
    </w:rPr>
  </w:style>
  <w:style w:type="paragraph" w:styleId="Heading9">
    <w:name w:val="heading 9"/>
    <w:basedOn w:val="Normal"/>
    <w:next w:val="Normal"/>
    <w:link w:val="Heading9Char"/>
    <w:qFormat/>
    <w:rsid w:val="00754C23"/>
    <w:pPr>
      <w:widowControl/>
      <w:numPr>
        <w:ilvl w:val="8"/>
        <w:numId w:val="6"/>
      </w:numPr>
      <w:overflowPunct/>
      <w:autoSpaceDE/>
      <w:autoSpaceDN/>
      <w:adjustRightInd/>
      <w:spacing w:before="240" w:after="60"/>
      <w:outlineLvl w:val="8"/>
    </w:pPr>
    <w:rPr>
      <w:rFonts w:ascii="Arial" w:eastAsia="Times New Roman" w:hAnsi="Arial"/>
      <w:b/>
      <w:i/>
      <w:kern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2E3755"/>
  </w:style>
  <w:style w:type="paragraph" w:styleId="ListParagraph">
    <w:name w:val="List Paragraph"/>
    <w:basedOn w:val="Normal"/>
    <w:uiPriority w:val="34"/>
    <w:qFormat/>
    <w:rsid w:val="00E406B4"/>
    <w:pPr>
      <w:ind w:left="720"/>
      <w:contextualSpacing/>
    </w:pPr>
  </w:style>
  <w:style w:type="character" w:customStyle="1" w:styleId="Heading1Char">
    <w:name w:val="Heading 1 Char"/>
    <w:basedOn w:val="DefaultParagraphFont"/>
    <w:link w:val="Heading1"/>
    <w:rsid w:val="00B32453"/>
    <w:rPr>
      <w:rFonts w:ascii="Arial" w:eastAsiaTheme="minorEastAsia" w:hAnsi="Arial" w:cs="Arial"/>
      <w:b/>
      <w:kern w:val="28"/>
      <w:sz w:val="28"/>
      <w:szCs w:val="28"/>
    </w:rPr>
  </w:style>
  <w:style w:type="character" w:customStyle="1" w:styleId="Heading2Char">
    <w:name w:val="Heading 2 Char"/>
    <w:basedOn w:val="DefaultParagraphFont"/>
    <w:link w:val="Heading2"/>
    <w:rsid w:val="00754C23"/>
    <w:rPr>
      <w:rFonts w:ascii="Arial" w:eastAsia="Times New Roman" w:hAnsi="Arial" w:cs="Arial"/>
      <w:b/>
      <w:sz w:val="24"/>
      <w:szCs w:val="20"/>
    </w:rPr>
  </w:style>
  <w:style w:type="character" w:customStyle="1" w:styleId="Heading3Char">
    <w:name w:val="Heading 3 Char"/>
    <w:basedOn w:val="DefaultParagraphFont"/>
    <w:link w:val="Heading3"/>
    <w:rsid w:val="00754C23"/>
    <w:rPr>
      <w:rFonts w:ascii="Arial" w:eastAsia="Times New Roman" w:hAnsi="Arial" w:cs="Times New Roman"/>
      <w:b/>
      <w:sz w:val="24"/>
      <w:szCs w:val="20"/>
    </w:rPr>
  </w:style>
  <w:style w:type="character" w:customStyle="1" w:styleId="Heading4Char">
    <w:name w:val="Heading 4 Char"/>
    <w:basedOn w:val="DefaultParagraphFont"/>
    <w:link w:val="Heading4"/>
    <w:rsid w:val="00754C23"/>
    <w:rPr>
      <w:rFonts w:ascii="Arial" w:eastAsia="Times New Roman" w:hAnsi="Arial" w:cs="Times New Roman"/>
      <w:b/>
      <w:sz w:val="24"/>
      <w:szCs w:val="20"/>
    </w:rPr>
  </w:style>
  <w:style w:type="character" w:customStyle="1" w:styleId="Heading5Char">
    <w:name w:val="Heading 5 Char"/>
    <w:basedOn w:val="DefaultParagraphFont"/>
    <w:link w:val="Heading5"/>
    <w:rsid w:val="00754C23"/>
    <w:rPr>
      <w:rFonts w:ascii="Arial" w:eastAsia="Calibri" w:hAnsi="Arial" w:cs="Times New Roman"/>
      <w:sz w:val="24"/>
      <w:szCs w:val="20"/>
    </w:rPr>
  </w:style>
  <w:style w:type="character" w:customStyle="1" w:styleId="Heading6Char">
    <w:name w:val="Heading 6 Char"/>
    <w:basedOn w:val="DefaultParagraphFont"/>
    <w:link w:val="Heading6"/>
    <w:rsid w:val="00754C23"/>
    <w:rPr>
      <w:rFonts w:ascii="Times New Roman" w:eastAsia="Times New Roman" w:hAnsi="Times New Roman" w:cs="Times New Roman"/>
      <w:i/>
      <w:szCs w:val="20"/>
    </w:rPr>
  </w:style>
  <w:style w:type="character" w:customStyle="1" w:styleId="Heading7Char">
    <w:name w:val="Heading 7 Char"/>
    <w:basedOn w:val="DefaultParagraphFont"/>
    <w:link w:val="Heading7"/>
    <w:rsid w:val="00754C23"/>
    <w:rPr>
      <w:rFonts w:ascii="Arial" w:eastAsia="Times New Roman" w:hAnsi="Arial" w:cs="Times New Roman"/>
      <w:sz w:val="20"/>
      <w:szCs w:val="20"/>
    </w:rPr>
  </w:style>
  <w:style w:type="character" w:customStyle="1" w:styleId="Heading8Char">
    <w:name w:val="Heading 8 Char"/>
    <w:basedOn w:val="DefaultParagraphFont"/>
    <w:link w:val="Heading8"/>
    <w:rsid w:val="00754C23"/>
    <w:rPr>
      <w:rFonts w:ascii="Arial" w:eastAsia="Times New Roman" w:hAnsi="Arial" w:cs="Times New Roman"/>
      <w:i/>
      <w:sz w:val="20"/>
      <w:szCs w:val="20"/>
    </w:rPr>
  </w:style>
  <w:style w:type="character" w:customStyle="1" w:styleId="Heading9Char">
    <w:name w:val="Heading 9 Char"/>
    <w:basedOn w:val="DefaultParagraphFont"/>
    <w:link w:val="Heading9"/>
    <w:rsid w:val="00754C23"/>
    <w:rPr>
      <w:rFonts w:ascii="Arial" w:eastAsia="Times New Roman" w:hAnsi="Arial" w:cs="Times New Roman"/>
      <w:b/>
      <w:i/>
      <w:sz w:val="18"/>
      <w:szCs w:val="20"/>
    </w:rPr>
  </w:style>
  <w:style w:type="paragraph" w:customStyle="1" w:styleId="bodytext">
    <w:name w:val="bodytext"/>
    <w:basedOn w:val="Normal"/>
    <w:rsid w:val="00754C23"/>
    <w:pPr>
      <w:widowControl/>
      <w:overflowPunct/>
      <w:autoSpaceDE/>
      <w:autoSpaceDN/>
      <w:adjustRightInd/>
      <w:spacing w:before="100" w:beforeAutospacing="1" w:after="100" w:afterAutospacing="1"/>
    </w:pPr>
    <w:rPr>
      <w:rFonts w:eastAsia="Times New Roman"/>
      <w:kern w:val="0"/>
      <w:sz w:val="24"/>
      <w:szCs w:val="24"/>
    </w:rPr>
  </w:style>
  <w:style w:type="paragraph" w:styleId="BalloonText">
    <w:name w:val="Balloon Text"/>
    <w:basedOn w:val="Normal"/>
    <w:link w:val="BalloonTextChar"/>
    <w:uiPriority w:val="99"/>
    <w:semiHidden/>
    <w:unhideWhenUsed/>
    <w:rsid w:val="002976FC"/>
    <w:rPr>
      <w:rFonts w:ascii="Tahoma" w:hAnsi="Tahoma" w:cs="Tahoma"/>
      <w:sz w:val="16"/>
      <w:szCs w:val="16"/>
    </w:rPr>
  </w:style>
  <w:style w:type="character" w:customStyle="1" w:styleId="BalloonTextChar">
    <w:name w:val="Balloon Text Char"/>
    <w:basedOn w:val="DefaultParagraphFont"/>
    <w:link w:val="BalloonText"/>
    <w:uiPriority w:val="99"/>
    <w:semiHidden/>
    <w:rsid w:val="002976FC"/>
    <w:rPr>
      <w:rFonts w:ascii="Tahoma" w:eastAsiaTheme="minorEastAsia" w:hAnsi="Tahoma" w:cs="Tahoma"/>
      <w:kern w:val="28"/>
      <w:sz w:val="16"/>
      <w:szCs w:val="16"/>
    </w:rPr>
  </w:style>
  <w:style w:type="paragraph" w:styleId="NormalWeb">
    <w:name w:val="Normal (Web)"/>
    <w:basedOn w:val="Normal"/>
    <w:uiPriority w:val="99"/>
    <w:unhideWhenUsed/>
    <w:rsid w:val="004815AD"/>
    <w:pPr>
      <w:widowControl/>
      <w:overflowPunct/>
      <w:autoSpaceDE/>
      <w:autoSpaceDN/>
      <w:adjustRightInd/>
      <w:spacing w:before="100" w:beforeAutospacing="1" w:after="100" w:afterAutospacing="1"/>
    </w:pPr>
    <w:rPr>
      <w:rFonts w:eastAsia="Times New Roman"/>
      <w:kern w:val="0"/>
      <w:sz w:val="24"/>
      <w:szCs w:val="24"/>
    </w:rPr>
  </w:style>
  <w:style w:type="character" w:styleId="Emphasis">
    <w:name w:val="Emphasis"/>
    <w:basedOn w:val="DefaultParagraphFont"/>
    <w:uiPriority w:val="20"/>
    <w:qFormat/>
    <w:rsid w:val="002F1B5A"/>
    <w:rPr>
      <w:i/>
      <w:iCs/>
    </w:rPr>
  </w:style>
  <w:style w:type="character" w:styleId="Strong">
    <w:name w:val="Strong"/>
    <w:basedOn w:val="DefaultParagraphFont"/>
    <w:uiPriority w:val="22"/>
    <w:qFormat/>
    <w:rsid w:val="002F1B5A"/>
    <w:rPr>
      <w:b/>
      <w:bCs/>
    </w:rPr>
  </w:style>
  <w:style w:type="character" w:customStyle="1" w:styleId="apple-converted-space">
    <w:name w:val="apple-converted-space"/>
    <w:basedOn w:val="DefaultParagraphFont"/>
    <w:rsid w:val="002F1B5A"/>
  </w:style>
  <w:style w:type="character" w:styleId="Hyperlink">
    <w:name w:val="Hyperlink"/>
    <w:basedOn w:val="DefaultParagraphFont"/>
    <w:uiPriority w:val="99"/>
    <w:semiHidden/>
    <w:unhideWhenUsed/>
    <w:rsid w:val="0077259E"/>
    <w:rPr>
      <w:color w:val="0000FF"/>
      <w:u w:val="single"/>
    </w:rPr>
  </w:style>
  <w:style w:type="paragraph" w:styleId="Header">
    <w:name w:val="header"/>
    <w:basedOn w:val="Normal"/>
    <w:link w:val="HeaderChar"/>
    <w:uiPriority w:val="99"/>
    <w:unhideWhenUsed/>
    <w:rsid w:val="00C5565E"/>
    <w:pPr>
      <w:tabs>
        <w:tab w:val="center" w:pos="4680"/>
        <w:tab w:val="right" w:pos="9360"/>
      </w:tabs>
    </w:pPr>
  </w:style>
  <w:style w:type="character" w:customStyle="1" w:styleId="HeaderChar">
    <w:name w:val="Header Char"/>
    <w:basedOn w:val="DefaultParagraphFont"/>
    <w:link w:val="Header"/>
    <w:uiPriority w:val="99"/>
    <w:rsid w:val="00C5565E"/>
    <w:rPr>
      <w:rFonts w:ascii="Times New Roman" w:eastAsiaTheme="minorEastAsia" w:hAnsi="Times New Roman" w:cs="Times New Roman"/>
      <w:kern w:val="28"/>
      <w:sz w:val="20"/>
      <w:szCs w:val="20"/>
    </w:rPr>
  </w:style>
  <w:style w:type="paragraph" w:styleId="Footer">
    <w:name w:val="footer"/>
    <w:basedOn w:val="Normal"/>
    <w:link w:val="FooterChar"/>
    <w:uiPriority w:val="99"/>
    <w:unhideWhenUsed/>
    <w:rsid w:val="00C5565E"/>
    <w:pPr>
      <w:tabs>
        <w:tab w:val="center" w:pos="4680"/>
        <w:tab w:val="right" w:pos="9360"/>
      </w:tabs>
    </w:pPr>
  </w:style>
  <w:style w:type="character" w:customStyle="1" w:styleId="FooterChar">
    <w:name w:val="Footer Char"/>
    <w:basedOn w:val="DefaultParagraphFont"/>
    <w:link w:val="Footer"/>
    <w:uiPriority w:val="99"/>
    <w:rsid w:val="00C5565E"/>
    <w:rPr>
      <w:rFonts w:ascii="Times New Roman" w:eastAsiaTheme="minorEastAsia" w:hAnsi="Times New Roman" w:cs="Times New Roman"/>
      <w:kern w:val="28"/>
      <w:sz w:val="20"/>
      <w:szCs w:val="20"/>
    </w:rPr>
  </w:style>
  <w:style w:type="paragraph" w:styleId="Revision">
    <w:name w:val="Revision"/>
    <w:hidden/>
    <w:uiPriority w:val="99"/>
    <w:semiHidden/>
    <w:rsid w:val="00D62EB6"/>
    <w:pPr>
      <w:spacing w:after="0" w:line="240" w:lineRule="auto"/>
    </w:pPr>
    <w:rPr>
      <w:rFonts w:ascii="Times New Roman" w:eastAsiaTheme="minorEastAsia"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17400">
      <w:bodyDiv w:val="1"/>
      <w:marLeft w:val="0"/>
      <w:marRight w:val="0"/>
      <w:marTop w:val="0"/>
      <w:marBottom w:val="0"/>
      <w:divBdr>
        <w:top w:val="none" w:sz="0" w:space="0" w:color="auto"/>
        <w:left w:val="none" w:sz="0" w:space="0" w:color="auto"/>
        <w:bottom w:val="none" w:sz="0" w:space="0" w:color="auto"/>
        <w:right w:val="none" w:sz="0" w:space="0" w:color="auto"/>
      </w:divBdr>
    </w:div>
    <w:div w:id="57868466">
      <w:bodyDiv w:val="1"/>
      <w:marLeft w:val="0"/>
      <w:marRight w:val="0"/>
      <w:marTop w:val="0"/>
      <w:marBottom w:val="0"/>
      <w:divBdr>
        <w:top w:val="none" w:sz="0" w:space="0" w:color="auto"/>
        <w:left w:val="none" w:sz="0" w:space="0" w:color="auto"/>
        <w:bottom w:val="none" w:sz="0" w:space="0" w:color="auto"/>
        <w:right w:val="none" w:sz="0" w:space="0" w:color="auto"/>
      </w:divBdr>
    </w:div>
    <w:div w:id="410280074">
      <w:bodyDiv w:val="1"/>
      <w:marLeft w:val="0"/>
      <w:marRight w:val="0"/>
      <w:marTop w:val="0"/>
      <w:marBottom w:val="0"/>
      <w:divBdr>
        <w:top w:val="none" w:sz="0" w:space="0" w:color="auto"/>
        <w:left w:val="none" w:sz="0" w:space="0" w:color="auto"/>
        <w:bottom w:val="none" w:sz="0" w:space="0" w:color="auto"/>
        <w:right w:val="none" w:sz="0" w:space="0" w:color="auto"/>
      </w:divBdr>
    </w:div>
    <w:div w:id="583421082">
      <w:bodyDiv w:val="1"/>
      <w:marLeft w:val="0"/>
      <w:marRight w:val="0"/>
      <w:marTop w:val="0"/>
      <w:marBottom w:val="0"/>
      <w:divBdr>
        <w:top w:val="none" w:sz="0" w:space="0" w:color="auto"/>
        <w:left w:val="none" w:sz="0" w:space="0" w:color="auto"/>
        <w:bottom w:val="none" w:sz="0" w:space="0" w:color="auto"/>
        <w:right w:val="none" w:sz="0" w:space="0" w:color="auto"/>
      </w:divBdr>
    </w:div>
    <w:div w:id="642739923">
      <w:bodyDiv w:val="1"/>
      <w:marLeft w:val="0"/>
      <w:marRight w:val="0"/>
      <w:marTop w:val="0"/>
      <w:marBottom w:val="0"/>
      <w:divBdr>
        <w:top w:val="none" w:sz="0" w:space="0" w:color="auto"/>
        <w:left w:val="none" w:sz="0" w:space="0" w:color="auto"/>
        <w:bottom w:val="none" w:sz="0" w:space="0" w:color="auto"/>
        <w:right w:val="none" w:sz="0" w:space="0" w:color="auto"/>
      </w:divBdr>
    </w:div>
    <w:div w:id="767509368">
      <w:bodyDiv w:val="1"/>
      <w:marLeft w:val="0"/>
      <w:marRight w:val="0"/>
      <w:marTop w:val="0"/>
      <w:marBottom w:val="0"/>
      <w:divBdr>
        <w:top w:val="none" w:sz="0" w:space="0" w:color="auto"/>
        <w:left w:val="none" w:sz="0" w:space="0" w:color="auto"/>
        <w:bottom w:val="none" w:sz="0" w:space="0" w:color="auto"/>
        <w:right w:val="none" w:sz="0" w:space="0" w:color="auto"/>
      </w:divBdr>
    </w:div>
    <w:div w:id="794524643">
      <w:bodyDiv w:val="1"/>
      <w:marLeft w:val="0"/>
      <w:marRight w:val="0"/>
      <w:marTop w:val="0"/>
      <w:marBottom w:val="0"/>
      <w:divBdr>
        <w:top w:val="none" w:sz="0" w:space="0" w:color="auto"/>
        <w:left w:val="none" w:sz="0" w:space="0" w:color="auto"/>
        <w:bottom w:val="none" w:sz="0" w:space="0" w:color="auto"/>
        <w:right w:val="none" w:sz="0" w:space="0" w:color="auto"/>
      </w:divBdr>
    </w:div>
    <w:div w:id="1137450716">
      <w:bodyDiv w:val="1"/>
      <w:marLeft w:val="0"/>
      <w:marRight w:val="0"/>
      <w:marTop w:val="0"/>
      <w:marBottom w:val="0"/>
      <w:divBdr>
        <w:top w:val="none" w:sz="0" w:space="0" w:color="auto"/>
        <w:left w:val="none" w:sz="0" w:space="0" w:color="auto"/>
        <w:bottom w:val="none" w:sz="0" w:space="0" w:color="auto"/>
        <w:right w:val="none" w:sz="0" w:space="0" w:color="auto"/>
      </w:divBdr>
    </w:div>
    <w:div w:id="1505784391">
      <w:bodyDiv w:val="1"/>
      <w:marLeft w:val="0"/>
      <w:marRight w:val="0"/>
      <w:marTop w:val="0"/>
      <w:marBottom w:val="0"/>
      <w:divBdr>
        <w:top w:val="none" w:sz="0" w:space="0" w:color="auto"/>
        <w:left w:val="none" w:sz="0" w:space="0" w:color="auto"/>
        <w:bottom w:val="none" w:sz="0" w:space="0" w:color="auto"/>
        <w:right w:val="none" w:sz="0" w:space="0" w:color="auto"/>
      </w:divBdr>
    </w:div>
    <w:div w:id="1621298118">
      <w:bodyDiv w:val="1"/>
      <w:marLeft w:val="0"/>
      <w:marRight w:val="0"/>
      <w:marTop w:val="0"/>
      <w:marBottom w:val="0"/>
      <w:divBdr>
        <w:top w:val="none" w:sz="0" w:space="0" w:color="auto"/>
        <w:left w:val="none" w:sz="0" w:space="0" w:color="auto"/>
        <w:bottom w:val="none" w:sz="0" w:space="0" w:color="auto"/>
        <w:right w:val="none" w:sz="0" w:space="0" w:color="auto"/>
      </w:divBdr>
    </w:div>
    <w:div w:id="1679313080">
      <w:bodyDiv w:val="1"/>
      <w:marLeft w:val="0"/>
      <w:marRight w:val="0"/>
      <w:marTop w:val="0"/>
      <w:marBottom w:val="0"/>
      <w:divBdr>
        <w:top w:val="none" w:sz="0" w:space="0" w:color="auto"/>
        <w:left w:val="none" w:sz="0" w:space="0" w:color="auto"/>
        <w:bottom w:val="none" w:sz="0" w:space="0" w:color="auto"/>
        <w:right w:val="none" w:sz="0" w:space="0" w:color="auto"/>
      </w:divBdr>
    </w:div>
    <w:div w:id="1832452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search=Matthew%2022:21;&amp;version=3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ED05E-7E35-4038-9B77-09CA748C5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1679</Words>
  <Characters>9574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L Kanagy</dc:creator>
  <cp:lastModifiedBy>Kathy</cp:lastModifiedBy>
  <cp:revision>2</cp:revision>
  <cp:lastPrinted>2013-03-08T14:03:00Z</cp:lastPrinted>
  <dcterms:created xsi:type="dcterms:W3CDTF">2021-06-02T15:07:00Z</dcterms:created>
  <dcterms:modified xsi:type="dcterms:W3CDTF">2021-06-02T15:07:00Z</dcterms:modified>
</cp:coreProperties>
</file>